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897FC" w14:textId="4A797D05" w:rsidR="00C476D8" w:rsidRPr="00D17119" w:rsidRDefault="00D17119" w:rsidP="00C476D8">
      <w:pPr>
        <w:jc w:val="center"/>
        <w:rPr>
          <w:b/>
          <w:sz w:val="24"/>
          <w:szCs w:val="24"/>
        </w:rPr>
      </w:pPr>
      <w:r w:rsidRPr="00D17119">
        <w:rPr>
          <w:rFonts w:ascii="Calibri" w:hAnsi="Calibri"/>
          <w:b/>
          <w:sz w:val="24"/>
          <w:szCs w:val="24"/>
        </w:rPr>
        <w:t xml:space="preserve">Anhang </w:t>
      </w:r>
      <w:r w:rsidR="008317EF">
        <w:rPr>
          <w:rFonts w:ascii="Calibri" w:hAnsi="Calibri"/>
          <w:b/>
          <w:sz w:val="24"/>
          <w:szCs w:val="24"/>
        </w:rPr>
        <w:t>VI</w:t>
      </w:r>
      <w:r w:rsidRPr="00D17119">
        <w:rPr>
          <w:b/>
          <w:sz w:val="24"/>
          <w:szCs w:val="24"/>
        </w:rPr>
        <w:t xml:space="preserve"> : </w:t>
      </w:r>
      <w:r w:rsidR="00C476D8" w:rsidRPr="00D17119">
        <w:rPr>
          <w:b/>
          <w:sz w:val="24"/>
          <w:szCs w:val="24"/>
        </w:rPr>
        <w:t>Mustervereinbarung für den Europäischen Freiwilligendienst (EFD)</w:t>
      </w:r>
    </w:p>
    <w:p w14:paraId="072B5DCA" w14:textId="77777777" w:rsidR="00C476D8" w:rsidRDefault="00C476D8" w:rsidP="00C476D8">
      <w:r w:rsidRPr="00C476D8">
        <w:rPr>
          <w:highlight w:val="yellow"/>
        </w:rPr>
        <w:t>Diese Mustervereinbarung kann von der Nationalen Agentur bzw. den EFD-Partnern individuell ergänzt und angepasst werden, muss aber mindestens die folgenden Regelungen enthalten:</w:t>
      </w:r>
    </w:p>
    <w:p w14:paraId="25B9CD8D" w14:textId="77777777" w:rsidR="00C476D8" w:rsidRPr="005E0491" w:rsidRDefault="00C476D8" w:rsidP="00C476D8">
      <w:pPr>
        <w:rPr>
          <w:b/>
          <w:sz w:val="24"/>
          <w:szCs w:val="24"/>
        </w:rPr>
      </w:pPr>
      <w:r w:rsidRPr="005E0491">
        <w:rPr>
          <w:b/>
          <w:sz w:val="24"/>
          <w:szCs w:val="24"/>
        </w:rPr>
        <w:t>Leitaktion 1 – JUGEND</w:t>
      </w:r>
    </w:p>
    <w:p w14:paraId="640F526B" w14:textId="77777777" w:rsidR="005E0491" w:rsidRDefault="00C476D8" w:rsidP="005E0491">
      <w:pPr>
        <w:spacing w:after="0"/>
      </w:pPr>
      <w:r>
        <w:t>Projektnummer: [wie im Vertrag benannt]</w:t>
      </w:r>
      <w:r w:rsidR="005E0491">
        <w:t xml:space="preserve"> </w:t>
      </w:r>
      <w:r w:rsidR="005E0491" w:rsidRPr="00C476D8">
        <w:rPr>
          <w:highlight w:val="yellow"/>
        </w:rPr>
        <w:t>[…]</w:t>
      </w:r>
    </w:p>
    <w:p w14:paraId="3AD9B58D" w14:textId="77777777" w:rsidR="00C476D8" w:rsidRDefault="00C476D8" w:rsidP="00C476D8">
      <w:pPr>
        <w:spacing w:after="0"/>
      </w:pPr>
    </w:p>
    <w:p w14:paraId="4D16C487" w14:textId="77777777" w:rsidR="005E0491" w:rsidRPr="005E0491" w:rsidRDefault="00C476D8" w:rsidP="005E0491">
      <w:pPr>
        <w:spacing w:after="0"/>
      </w:pPr>
      <w:r>
        <w:t>Projekttitel: [wie im Antrag benannt]</w:t>
      </w:r>
      <w:r w:rsidR="005E0491">
        <w:t xml:space="preserve"> </w:t>
      </w:r>
      <w:r w:rsidR="005E0491" w:rsidRPr="005E0491">
        <w:rPr>
          <w:highlight w:val="yellow"/>
        </w:rPr>
        <w:t>[…]</w:t>
      </w:r>
    </w:p>
    <w:p w14:paraId="7D7E54DE" w14:textId="77777777" w:rsidR="00C476D8" w:rsidRDefault="00C476D8" w:rsidP="00C476D8">
      <w:pPr>
        <w:spacing w:after="0"/>
      </w:pPr>
    </w:p>
    <w:p w14:paraId="728AC314" w14:textId="77777777" w:rsidR="005E0491" w:rsidRPr="005E0491" w:rsidRDefault="00C476D8" w:rsidP="005E0491">
      <w:pPr>
        <w:spacing w:after="0"/>
      </w:pPr>
      <w:r>
        <w:t xml:space="preserve">Name der zuständigen Nationalagentur: </w:t>
      </w:r>
      <w:r w:rsidR="005E0491" w:rsidRPr="005E0491">
        <w:rPr>
          <w:highlight w:val="yellow"/>
        </w:rPr>
        <w:t>[…]</w:t>
      </w:r>
    </w:p>
    <w:p w14:paraId="506ACED3" w14:textId="77777777" w:rsidR="00C476D8" w:rsidRDefault="00C476D8" w:rsidP="00C476D8">
      <w:pPr>
        <w:spacing w:after="0"/>
      </w:pPr>
    </w:p>
    <w:p w14:paraId="2C8D5889" w14:textId="77777777" w:rsidR="00C476D8" w:rsidRDefault="00C476D8" w:rsidP="00C476D8">
      <w:pPr>
        <w:spacing w:after="0"/>
      </w:pPr>
      <w:r>
        <w:t xml:space="preserve">Die folgenden EFD-Partner </w:t>
      </w:r>
    </w:p>
    <w:p w14:paraId="458A381E" w14:textId="77777777" w:rsidR="00C476D8" w:rsidRDefault="00C476D8" w:rsidP="00C476D8">
      <w:pPr>
        <w:spacing w:after="0"/>
      </w:pPr>
    </w:p>
    <w:p w14:paraId="6297A127" w14:textId="4F533844" w:rsidR="00C476D8" w:rsidRDefault="00C476D8" w:rsidP="00C476D8">
      <w:pPr>
        <w:spacing w:after="0"/>
      </w:pPr>
      <w:r w:rsidRPr="005E0491">
        <w:rPr>
          <w:highlight w:val="yellow"/>
        </w:rPr>
        <w:t xml:space="preserve">Anschrift </w:t>
      </w:r>
      <w:r w:rsidR="002229AB">
        <w:rPr>
          <w:highlight w:val="yellow"/>
        </w:rPr>
        <w:t>e</w:t>
      </w:r>
      <w:r w:rsidRPr="005E0491">
        <w:rPr>
          <w:highlight w:val="yellow"/>
        </w:rPr>
        <w:t>ntsendende Einrichtung: [vollständige, offizielle Anschrift, Akkreditierungsnummer</w:t>
      </w:r>
      <w:r w:rsidR="00125922">
        <w:rPr>
          <w:highlight w:val="yellow"/>
        </w:rPr>
        <w:t>, PIC</w:t>
      </w:r>
      <w:r w:rsidRPr="005E0491">
        <w:rPr>
          <w:highlight w:val="yellow"/>
        </w:rPr>
        <w:t>], zur Unterzeichnung dieser Vereinbarung vertreten durch [Name(n), Vorname(n) und Position]:</w:t>
      </w:r>
    </w:p>
    <w:p w14:paraId="6E0E2F3B" w14:textId="77777777" w:rsidR="00C476D8" w:rsidRDefault="00C476D8" w:rsidP="00C476D8">
      <w:pPr>
        <w:spacing w:after="0"/>
      </w:pPr>
    </w:p>
    <w:p w14:paraId="3136D103" w14:textId="5D9A2C74" w:rsidR="00C476D8" w:rsidRDefault="00C476D8" w:rsidP="00C476D8">
      <w:pPr>
        <w:spacing w:after="0"/>
      </w:pPr>
      <w:r w:rsidRPr="005E0491">
        <w:rPr>
          <w:highlight w:val="yellow"/>
        </w:rPr>
        <w:t xml:space="preserve">Anschrift </w:t>
      </w:r>
      <w:r w:rsidR="002229AB">
        <w:rPr>
          <w:highlight w:val="yellow"/>
        </w:rPr>
        <w:t>a</w:t>
      </w:r>
      <w:r w:rsidRPr="005E0491">
        <w:rPr>
          <w:highlight w:val="yellow"/>
        </w:rPr>
        <w:t>ufnehmende Einrichtung: [vollständige, offizielle Anschrift, Akkreditierungsnummer</w:t>
      </w:r>
      <w:r w:rsidR="00125922">
        <w:rPr>
          <w:highlight w:val="yellow"/>
        </w:rPr>
        <w:t>, PIC</w:t>
      </w:r>
      <w:r w:rsidRPr="005E0491">
        <w:rPr>
          <w:highlight w:val="yellow"/>
        </w:rPr>
        <w:t>], zur Unterzeichnung dieser Vereinbarung vertreten durch [Name(n), Vorname(n) und Position]:</w:t>
      </w:r>
    </w:p>
    <w:p w14:paraId="1EFD2D32" w14:textId="77777777" w:rsidR="00C476D8" w:rsidRDefault="00C476D8" w:rsidP="00C476D8">
      <w:pPr>
        <w:spacing w:after="0"/>
      </w:pPr>
    </w:p>
    <w:p w14:paraId="71BB871E" w14:textId="1794FD0E" w:rsidR="00C476D8" w:rsidRDefault="00C476D8" w:rsidP="00C476D8">
      <w:pPr>
        <w:spacing w:after="0"/>
      </w:pPr>
      <w:r w:rsidRPr="005E0491">
        <w:rPr>
          <w:highlight w:val="yellow"/>
        </w:rPr>
        <w:t xml:space="preserve">Anschrift </w:t>
      </w:r>
      <w:r w:rsidR="002229AB">
        <w:rPr>
          <w:highlight w:val="yellow"/>
        </w:rPr>
        <w:t>k</w:t>
      </w:r>
      <w:r w:rsidRPr="005E0491">
        <w:rPr>
          <w:highlight w:val="yellow"/>
        </w:rPr>
        <w:t>oordinierende Einrichtung: [vollständige, offizielle Anschrift, Akkreditierungsnummer</w:t>
      </w:r>
      <w:r w:rsidR="00125922">
        <w:rPr>
          <w:highlight w:val="yellow"/>
        </w:rPr>
        <w:t>, PIC</w:t>
      </w:r>
      <w:r w:rsidRPr="005E0491">
        <w:rPr>
          <w:highlight w:val="yellow"/>
        </w:rPr>
        <w:t>], zur Unterzeichnung dieser Vereinbarung vertreten durch [Name(n), Vorname(n) und Position]:</w:t>
      </w:r>
    </w:p>
    <w:p w14:paraId="423B6D54" w14:textId="77777777" w:rsidR="00C476D8" w:rsidRDefault="00C476D8" w:rsidP="00C476D8">
      <w:pPr>
        <w:spacing w:after="0"/>
      </w:pPr>
    </w:p>
    <w:p w14:paraId="7CDE0ADA" w14:textId="77777777" w:rsidR="00C476D8" w:rsidRDefault="00C476D8" w:rsidP="00C476D8">
      <w:pPr>
        <w:spacing w:after="0"/>
      </w:pPr>
      <w:r>
        <w:t>(im weiteren Verlauf „die Organisationen“) einerseits, und</w:t>
      </w:r>
    </w:p>
    <w:p w14:paraId="6D533724" w14:textId="77777777" w:rsidR="00C476D8" w:rsidRDefault="00C476D8" w:rsidP="00C476D8">
      <w:pPr>
        <w:spacing w:after="0"/>
      </w:pPr>
    </w:p>
    <w:p w14:paraId="2C775A23" w14:textId="77777777" w:rsidR="00C476D8" w:rsidRDefault="00C476D8" w:rsidP="00C476D8">
      <w:pPr>
        <w:spacing w:after="0"/>
      </w:pPr>
    </w:p>
    <w:p w14:paraId="79C9C681" w14:textId="77777777" w:rsidR="005E0491" w:rsidRDefault="00C476D8" w:rsidP="005E0491">
      <w:pPr>
        <w:spacing w:after="0"/>
      </w:pPr>
      <w:r>
        <w:t>Herr/Frau [Name und Vorname der/des Freiwilligen]</w:t>
      </w:r>
      <w:r w:rsidR="005E0491">
        <w:t xml:space="preserve"> </w:t>
      </w:r>
      <w:r w:rsidR="005E0491" w:rsidRPr="00C476D8">
        <w:rPr>
          <w:highlight w:val="yellow"/>
        </w:rPr>
        <w:t>[…]</w:t>
      </w:r>
    </w:p>
    <w:p w14:paraId="4CD1423E" w14:textId="77777777" w:rsidR="00C476D8" w:rsidRDefault="00C476D8" w:rsidP="00C476D8">
      <w:pPr>
        <w:spacing w:after="0"/>
      </w:pPr>
      <w:r>
        <w:t>Geburtsdatum:</w:t>
      </w:r>
      <w:r w:rsidR="005E0491">
        <w:t xml:space="preserve"> </w:t>
      </w:r>
      <w:r w:rsidR="005E0491" w:rsidRPr="005E0491">
        <w:rPr>
          <w:highlight w:val="yellow"/>
        </w:rPr>
        <w:t>[…]</w:t>
      </w:r>
    </w:p>
    <w:p w14:paraId="12E71646" w14:textId="77777777" w:rsidR="00C476D8" w:rsidRDefault="00C476D8" w:rsidP="00C476D8">
      <w:pPr>
        <w:spacing w:after="0"/>
      </w:pPr>
      <w:r>
        <w:t xml:space="preserve">Staatsangehörigkeit: </w:t>
      </w:r>
      <w:r w:rsidR="005E0491" w:rsidRPr="005E0491">
        <w:rPr>
          <w:highlight w:val="yellow"/>
        </w:rPr>
        <w:t>[…]</w:t>
      </w:r>
    </w:p>
    <w:p w14:paraId="464E356D" w14:textId="77777777" w:rsidR="00C476D8" w:rsidRDefault="00C476D8" w:rsidP="00C476D8">
      <w:pPr>
        <w:spacing w:after="0"/>
      </w:pPr>
      <w:r>
        <w:t>Anschrift: [vollständige Meldeanschrift im Herkunftsland]</w:t>
      </w:r>
      <w:r w:rsidR="005E0491">
        <w:t xml:space="preserve">: </w:t>
      </w:r>
      <w:r w:rsidR="005E0491" w:rsidRPr="00C476D8">
        <w:rPr>
          <w:highlight w:val="yellow"/>
        </w:rPr>
        <w:t>[…]</w:t>
      </w:r>
    </w:p>
    <w:p w14:paraId="416460B4" w14:textId="77777777" w:rsidR="005E0491" w:rsidRDefault="00C476D8" w:rsidP="005E0491">
      <w:pPr>
        <w:spacing w:after="0"/>
      </w:pPr>
      <w:r>
        <w:t>Telefon:</w:t>
      </w:r>
      <w:r w:rsidR="005E0491" w:rsidRPr="005E0491">
        <w:rPr>
          <w:highlight w:val="yellow"/>
        </w:rPr>
        <w:t xml:space="preserve"> </w:t>
      </w:r>
      <w:r w:rsidR="005E0491" w:rsidRPr="00C476D8">
        <w:rPr>
          <w:highlight w:val="yellow"/>
        </w:rPr>
        <w:t>[…]</w:t>
      </w:r>
    </w:p>
    <w:p w14:paraId="42DEA585" w14:textId="77777777" w:rsidR="005E0491" w:rsidRDefault="00C476D8" w:rsidP="005E0491">
      <w:pPr>
        <w:spacing w:after="0"/>
      </w:pPr>
      <w:r>
        <w:t>E-Mail:</w:t>
      </w:r>
      <w:r w:rsidR="005E0491">
        <w:t xml:space="preserve"> </w:t>
      </w:r>
      <w:r w:rsidR="005E0491" w:rsidRPr="00C476D8">
        <w:rPr>
          <w:highlight w:val="yellow"/>
        </w:rPr>
        <w:t>[…]</w:t>
      </w:r>
    </w:p>
    <w:p w14:paraId="7280A7C5" w14:textId="77777777" w:rsidR="005E0491" w:rsidRDefault="00C476D8" w:rsidP="005E0491">
      <w:pPr>
        <w:spacing w:after="0"/>
      </w:pPr>
      <w:r>
        <w:t xml:space="preserve">Geschlecht [m/w]: </w:t>
      </w:r>
      <w:r w:rsidR="005E0491" w:rsidRPr="00C476D8">
        <w:rPr>
          <w:highlight w:val="yellow"/>
        </w:rPr>
        <w:t>[…]</w:t>
      </w:r>
    </w:p>
    <w:p w14:paraId="4CB12335" w14:textId="77777777" w:rsidR="00C476D8" w:rsidRDefault="00C476D8" w:rsidP="00C476D8">
      <w:pPr>
        <w:spacing w:after="0"/>
      </w:pPr>
    </w:p>
    <w:p w14:paraId="3AF06A6C" w14:textId="77777777" w:rsidR="00156B8F" w:rsidRDefault="00C476D8" w:rsidP="00C476D8">
      <w:pPr>
        <w:spacing w:after="0"/>
      </w:pPr>
      <w:r>
        <w:t xml:space="preserve">(im Folgenden „der/die Teilnehmer/-in“) andererseits, </w:t>
      </w:r>
    </w:p>
    <w:p w14:paraId="1B8D50E4" w14:textId="77777777" w:rsidR="00156B8F" w:rsidRDefault="00156B8F" w:rsidP="00C476D8">
      <w:pPr>
        <w:spacing w:after="0"/>
      </w:pPr>
    </w:p>
    <w:p w14:paraId="42A07EA5" w14:textId="30F9BE09" w:rsidR="00C476D8" w:rsidRDefault="00C476D8" w:rsidP="00C476D8">
      <w:pPr>
        <w:spacing w:after="0"/>
      </w:pPr>
      <w:r>
        <w:t xml:space="preserve">vereinbaren untenstehende Besondere </w:t>
      </w:r>
      <w:r w:rsidR="005C56C8">
        <w:t>Bestimmungen</w:t>
      </w:r>
      <w:r>
        <w:t xml:space="preserve"> und Anhänge, welche fester Bestandteil dieser Vereinbarung (im Folg</w:t>
      </w:r>
      <w:r w:rsidR="00156B8F">
        <w:t>enden „Vereinbarung“) sind:</w:t>
      </w:r>
    </w:p>
    <w:p w14:paraId="22276A57" w14:textId="77777777" w:rsidR="00C476D8" w:rsidRDefault="00C476D8" w:rsidP="00C476D8">
      <w:pPr>
        <w:spacing w:after="0"/>
      </w:pPr>
    </w:p>
    <w:p w14:paraId="5D2762BF" w14:textId="77FC3609" w:rsidR="00C476D8" w:rsidRDefault="00C476D8" w:rsidP="00C476D8">
      <w:pPr>
        <w:spacing w:after="0"/>
      </w:pPr>
      <w:r>
        <w:t>Anhang I</w:t>
      </w:r>
      <w:r w:rsidR="00156B8F">
        <w:t>:</w:t>
      </w:r>
      <w:r w:rsidR="00156B8F">
        <w:tab/>
      </w:r>
      <w:r>
        <w:t xml:space="preserve"> allgemeine Bestimmungen</w:t>
      </w:r>
    </w:p>
    <w:p w14:paraId="4B041CBE" w14:textId="77777777" w:rsidR="00C476D8" w:rsidRDefault="00C476D8">
      <w:r>
        <w:br w:type="page"/>
      </w:r>
    </w:p>
    <w:p w14:paraId="77CF7951" w14:textId="3ECFFD0A" w:rsidR="00C476D8" w:rsidRPr="00C476D8" w:rsidRDefault="00C476D8" w:rsidP="00C476D8">
      <w:pPr>
        <w:spacing w:after="0"/>
        <w:jc w:val="center"/>
        <w:rPr>
          <w:b/>
        </w:rPr>
      </w:pPr>
      <w:r w:rsidRPr="00C476D8">
        <w:rPr>
          <w:b/>
        </w:rPr>
        <w:lastRenderedPageBreak/>
        <w:t>BESONDERE BE</w:t>
      </w:r>
      <w:r w:rsidR="005C56C8">
        <w:rPr>
          <w:b/>
        </w:rPr>
        <w:t>STIMMU</w:t>
      </w:r>
      <w:r w:rsidRPr="00C476D8">
        <w:rPr>
          <w:b/>
        </w:rPr>
        <w:t>NGEN</w:t>
      </w:r>
    </w:p>
    <w:p w14:paraId="6D6DFF86" w14:textId="77777777" w:rsidR="00C476D8" w:rsidRDefault="00C476D8" w:rsidP="00C476D8">
      <w:pPr>
        <w:spacing w:after="0"/>
      </w:pPr>
    </w:p>
    <w:p w14:paraId="2FF0B57C" w14:textId="77777777" w:rsidR="00C476D8" w:rsidRPr="00C476D8" w:rsidRDefault="00C476D8" w:rsidP="00C476D8">
      <w:pPr>
        <w:spacing w:after="0"/>
        <w:rPr>
          <w:b/>
        </w:rPr>
      </w:pPr>
      <w:r w:rsidRPr="00C476D8">
        <w:rPr>
          <w:b/>
        </w:rPr>
        <w:t>ARTIKEL 1 - GEGENSTAND DER VEREINBARUNG</w:t>
      </w:r>
    </w:p>
    <w:p w14:paraId="406F2EFD" w14:textId="00A335B2" w:rsidR="00C476D8" w:rsidRDefault="00C476D8" w:rsidP="00C476D8">
      <w:pPr>
        <w:spacing w:after="0"/>
      </w:pPr>
      <w:r>
        <w:t>1.1</w:t>
      </w:r>
      <w:r>
        <w:tab/>
        <w:t>Die Organisationen erbringen gegenüber dem bzw. der Teilnehmer/-in zur Durchführung ei</w:t>
      </w:r>
      <w:r w:rsidR="00125922">
        <w:t xml:space="preserve">ner Mobilitätsaktivität im EFD finanzielle </w:t>
      </w:r>
      <w:r>
        <w:t>Unterstützung im Rahmen des Erasmus+ Programms.</w:t>
      </w:r>
    </w:p>
    <w:p w14:paraId="046A6AB1" w14:textId="77777777" w:rsidR="00C476D8" w:rsidRDefault="00C476D8" w:rsidP="00C476D8">
      <w:pPr>
        <w:spacing w:after="0"/>
      </w:pPr>
      <w:r>
        <w:t>1.2</w:t>
      </w:r>
      <w:r>
        <w:tab/>
        <w:t>Jede Änderung des Vertrages bedarf der Schriftform. Im Fall substantieller Veränderungen muss ein neuer Vertrag unterzeichnet werden.</w:t>
      </w:r>
    </w:p>
    <w:p w14:paraId="018BC66C" w14:textId="77777777" w:rsidR="00C476D8" w:rsidRDefault="00C476D8" w:rsidP="00C476D8">
      <w:pPr>
        <w:spacing w:after="0"/>
      </w:pPr>
    </w:p>
    <w:p w14:paraId="6A47C099" w14:textId="77777777" w:rsidR="00C476D8" w:rsidRPr="00C476D8" w:rsidRDefault="00C476D8" w:rsidP="00C476D8">
      <w:pPr>
        <w:spacing w:after="0"/>
        <w:rPr>
          <w:b/>
        </w:rPr>
      </w:pPr>
      <w:r w:rsidRPr="00C476D8">
        <w:rPr>
          <w:b/>
        </w:rPr>
        <w:t>ARTIKEL 2 – INKRAFTTRETEN UND DAUER DER MOBILITÄT</w:t>
      </w:r>
    </w:p>
    <w:p w14:paraId="5DB4A398" w14:textId="77777777" w:rsidR="00C476D8" w:rsidRDefault="00C476D8" w:rsidP="00C476D8">
      <w:pPr>
        <w:spacing w:after="0"/>
      </w:pPr>
      <w:r>
        <w:t>2.1</w:t>
      </w:r>
      <w:r>
        <w:tab/>
        <w:t>Die Vereinbarung tritt an dem Datum der Unterzeichnung durch die letzte der unterzeichnenden Parteien in Kraft.</w:t>
      </w:r>
    </w:p>
    <w:p w14:paraId="75F4E6BE" w14:textId="1C06ED7A" w:rsidR="00C476D8" w:rsidRDefault="00C476D8" w:rsidP="00C476D8">
      <w:pPr>
        <w:spacing w:after="0"/>
      </w:pPr>
      <w:r>
        <w:t>2.2</w:t>
      </w:r>
      <w:r>
        <w:tab/>
        <w:t>Die Mobilitätsphase beginnt frühestens am [</w:t>
      </w:r>
      <w:r w:rsidRPr="00125922">
        <w:rPr>
          <w:highlight w:val="yellow"/>
        </w:rPr>
        <w:t>Datum</w:t>
      </w:r>
      <w:r>
        <w:t>]</w:t>
      </w:r>
      <w:r w:rsidR="00125922">
        <w:rPr>
          <w:rStyle w:val="Funotenzeichen"/>
        </w:rPr>
        <w:footnoteReference w:id="1"/>
      </w:r>
      <w:r>
        <w:t xml:space="preserve"> und endet spätestens am [</w:t>
      </w:r>
      <w:r w:rsidRPr="00125922">
        <w:rPr>
          <w:highlight w:val="yellow"/>
        </w:rPr>
        <w:t>Datum</w:t>
      </w:r>
      <w:r>
        <w:t>]</w:t>
      </w:r>
      <w:r w:rsidR="00125922">
        <w:rPr>
          <w:rStyle w:val="Funotenzeichen"/>
        </w:rPr>
        <w:footnoteReference w:id="2"/>
      </w:r>
      <w:r>
        <w:t xml:space="preserve">  . </w:t>
      </w:r>
    </w:p>
    <w:p w14:paraId="4F44EFC6" w14:textId="3989B30A" w:rsidR="00C476D8" w:rsidRDefault="00C476D8" w:rsidP="00C476D8">
      <w:pPr>
        <w:spacing w:after="0"/>
      </w:pPr>
      <w:r>
        <w:t>2.3</w:t>
      </w:r>
      <w:r>
        <w:tab/>
        <w:t>Die Gesamtdauer der Mobilität, einschlie</w:t>
      </w:r>
      <w:r w:rsidR="002229AB">
        <w:t>ss</w:t>
      </w:r>
      <w:r>
        <w:t>lich möglicher früherer EFD</w:t>
      </w:r>
      <w:r w:rsidR="00125922">
        <w:t>-Aktivitäten desselben Teilnehmers</w:t>
      </w:r>
      <w:r>
        <w:t>, darf 12 Monate nicht überschreiten.</w:t>
      </w:r>
    </w:p>
    <w:p w14:paraId="3B8B93A3" w14:textId="77777777" w:rsidR="00C476D8" w:rsidRDefault="00C476D8" w:rsidP="00C476D8">
      <w:pPr>
        <w:spacing w:after="0"/>
      </w:pPr>
    </w:p>
    <w:p w14:paraId="74ABA044" w14:textId="77777777" w:rsidR="00C476D8" w:rsidRDefault="00C476D8" w:rsidP="00C476D8">
      <w:pPr>
        <w:spacing w:after="0"/>
        <w:rPr>
          <w:b/>
        </w:rPr>
      </w:pPr>
      <w:r w:rsidRPr="00C476D8">
        <w:rPr>
          <w:b/>
        </w:rPr>
        <w:t>ARTIKEL 3 – FINANZIELLE UNTERSTÜTZUNG</w:t>
      </w:r>
    </w:p>
    <w:p w14:paraId="79045CC7" w14:textId="77777777" w:rsidR="00125922" w:rsidRDefault="00125922" w:rsidP="00125922">
      <w:pPr>
        <w:spacing w:after="0"/>
      </w:pPr>
    </w:p>
    <w:p w14:paraId="3C21D565" w14:textId="5A8A565F" w:rsidR="00125922" w:rsidRDefault="00125922" w:rsidP="00125922">
      <w:pPr>
        <w:spacing w:after="0"/>
      </w:pPr>
      <w:r>
        <w:t>3.1</w:t>
      </w:r>
      <w:r>
        <w:tab/>
        <w:t xml:space="preserve">Die finanzielle Unterstützung für das Taschengeld beläuft sich auf mindestens </w:t>
      </w:r>
      <w:r w:rsidRPr="005E0491">
        <w:rPr>
          <w:highlight w:val="yellow"/>
        </w:rPr>
        <w:t>EUR […]</w:t>
      </w:r>
      <w:r>
        <w:t xml:space="preserve"> </w:t>
      </w:r>
    </w:p>
    <w:p w14:paraId="7C32ECA3" w14:textId="13F13F40" w:rsidR="00C476D8" w:rsidRDefault="00C476D8" w:rsidP="00C476D8">
      <w:pPr>
        <w:spacing w:after="0"/>
      </w:pPr>
      <w:r>
        <w:t>3.</w:t>
      </w:r>
      <w:r w:rsidR="00125922">
        <w:t>2</w:t>
      </w:r>
      <w:r>
        <w:tab/>
        <w:t xml:space="preserve">Der/die Teilnehmer/in erhält das Taschengeld für </w:t>
      </w:r>
      <w:r w:rsidRPr="005E0491">
        <w:rPr>
          <w:highlight w:val="yellow"/>
        </w:rPr>
        <w:t>[xx]</w:t>
      </w:r>
      <w:r>
        <w:t xml:space="preserve"> Tage/Monate. Die Festsetzung des Endbetrags für die Mobilitätsphase erfolgt durch Multiplikation der in Artikel 2.</w:t>
      </w:r>
      <w:r w:rsidR="00CC5ACF">
        <w:t>2</w:t>
      </w:r>
      <w:r>
        <w:t xml:space="preserve"> festgesetzten Anzahl von Tagen/Monaten der Mobilität mit dem für das jeweilige Zielland anwendbaren Satz pro Tag/Monat. Bei angebrochenen Monaten wird die Fördersumme durch Multiplikation der Anzahl an Tagen des unvollständigen Monats mit 1/30 des Zuschusses pro Monat berechnet. </w:t>
      </w:r>
    </w:p>
    <w:p w14:paraId="48AD1E1A" w14:textId="1AF7CA91" w:rsidR="00C476D8" w:rsidRDefault="00C476D8" w:rsidP="00C476D8">
      <w:pPr>
        <w:spacing w:after="0"/>
      </w:pPr>
      <w:r>
        <w:t>3.</w:t>
      </w:r>
      <w:r w:rsidR="00CC5ACF">
        <w:t>3</w:t>
      </w:r>
      <w:r>
        <w:tab/>
        <w:t xml:space="preserve">Wenn zutreffend, dürfen Erstattungen von Kosten im Zusammenhang mit der Förderung von besonderen Bedürfnissen (bei Behinderung und bei unter Sonderkosten beantragten Fördermitteln), nur auf Grundlage von Rechnungen, Quittungen o.ä. erfolgen, </w:t>
      </w:r>
      <w:r w:rsidR="00CC5ACF">
        <w:t xml:space="preserve">die der/die Teilnehmer/-in </w:t>
      </w:r>
      <w:r>
        <w:t>vorzulegen hat.</w:t>
      </w:r>
    </w:p>
    <w:p w14:paraId="3468B312" w14:textId="77777777" w:rsidR="00C476D8" w:rsidRDefault="00C476D8" w:rsidP="00C476D8">
      <w:pPr>
        <w:spacing w:after="0"/>
      </w:pPr>
      <w:r>
        <w:t>3.4</w:t>
      </w:r>
      <w:r>
        <w:tab/>
        <w:t>Eine Nutzung der Fördermittel zur Deckung ähnlicher Kosten, die bereits aus EU-Mitteln gezahlt werden, ist unzulässig.</w:t>
      </w:r>
    </w:p>
    <w:p w14:paraId="2FAA9B66" w14:textId="77777777" w:rsidR="00C476D8" w:rsidRDefault="00C476D8" w:rsidP="00C476D8">
      <w:pPr>
        <w:spacing w:after="0"/>
      </w:pPr>
    </w:p>
    <w:p w14:paraId="3F185413" w14:textId="77777777" w:rsidR="00C476D8" w:rsidRPr="00C476D8" w:rsidRDefault="00C476D8" w:rsidP="00C476D8">
      <w:pPr>
        <w:spacing w:after="0"/>
        <w:rPr>
          <w:b/>
        </w:rPr>
      </w:pPr>
      <w:r w:rsidRPr="00C476D8">
        <w:rPr>
          <w:b/>
        </w:rPr>
        <w:t>ARTIKEL 4 – RECHTE, PFLICHTEN UND ZAHLUNGSVEREINBARUNGEN</w:t>
      </w:r>
    </w:p>
    <w:p w14:paraId="235E2356" w14:textId="34EAEF5C" w:rsidR="00C476D8" w:rsidRPr="005E0491" w:rsidRDefault="00C476D8" w:rsidP="00C476D8">
      <w:pPr>
        <w:spacing w:after="0"/>
      </w:pPr>
      <w:r>
        <w:t>4.1</w:t>
      </w:r>
      <w:r>
        <w:tab/>
        <w:t xml:space="preserve">Bitte beschreiben Sie möglichst detailliert und aussagekräftig die Verteilung der Rechte und Verpflichtungen zwischen </w:t>
      </w:r>
      <w:r w:rsidR="00CC5ACF">
        <w:t>dem/der Freiwilligen</w:t>
      </w:r>
      <w:r>
        <w:t xml:space="preserve"> und den beteiligten Einrichtungen in allen Phasen der Mobilitätsaktivität hinsichtlich Unterbringung und Verpflegung, weitere praktische Vorkehrungen, Verhaltensregeln </w:t>
      </w:r>
      <w:r w:rsidR="00CC5ACF">
        <w:t>usw.</w:t>
      </w:r>
      <w:r w:rsidR="005E0491">
        <w:t xml:space="preserve"> : </w:t>
      </w:r>
      <w:r w:rsidR="005E0491" w:rsidRPr="00C476D8">
        <w:rPr>
          <w:highlight w:val="yellow"/>
        </w:rPr>
        <w:t>[…]</w:t>
      </w:r>
    </w:p>
    <w:p w14:paraId="6D7E6A30" w14:textId="37B97084" w:rsidR="005E0491" w:rsidRDefault="00C476D8" w:rsidP="00C476D8">
      <w:pPr>
        <w:spacing w:after="0"/>
      </w:pPr>
      <w:r>
        <w:t>4.2</w:t>
      </w:r>
      <w:r>
        <w:tab/>
        <w:t xml:space="preserve">Bitte beschreiben Sie möglichst detailliert und aussagekräftig die notwendigen Regelungen zwischen </w:t>
      </w:r>
      <w:r w:rsidR="00CC5ACF">
        <w:t>dem/der Freiwilligen</w:t>
      </w:r>
      <w:r>
        <w:t xml:space="preserve"> und den beteiligten Einrichtungen hinsichtlich der Zahlungsarrangements in Bezug auf Fragen wie Reisekostenerstattung, Rückzahlung von Auslagen seitens des/der Teilnehmers/in</w:t>
      </w:r>
      <w:r w:rsidR="00CC5ACF">
        <w:t xml:space="preserve"> usw.</w:t>
      </w:r>
      <w:r w:rsidR="005E0491">
        <w:t xml:space="preserve">: </w:t>
      </w:r>
      <w:r w:rsidR="005E0491" w:rsidRPr="00C476D8">
        <w:rPr>
          <w:highlight w:val="yellow"/>
        </w:rPr>
        <w:t>[…]</w:t>
      </w:r>
    </w:p>
    <w:p w14:paraId="25BCAC60" w14:textId="1677AE0B" w:rsidR="005E0491" w:rsidRDefault="00C476D8" w:rsidP="005E0491">
      <w:pPr>
        <w:spacing w:after="0"/>
      </w:pPr>
      <w:r>
        <w:t>4.3</w:t>
      </w:r>
      <w:r>
        <w:tab/>
        <w:t>Ergänzen Sie bitte detaillierte Vereinbarungen hinsichtlich der Zahlungsdetails</w:t>
      </w:r>
      <w:r w:rsidR="00CC5ACF">
        <w:t xml:space="preserve"> der finanziellen Unterstützung</w:t>
      </w:r>
      <w:r>
        <w:t xml:space="preserve"> (</w:t>
      </w:r>
      <w:r w:rsidR="00CC5ACF">
        <w:t xml:space="preserve">Bankverbindung, </w:t>
      </w:r>
      <w:r>
        <w:t xml:space="preserve">Daten, Summen, Währungseinheit </w:t>
      </w:r>
      <w:r w:rsidR="00CC5ACF">
        <w:t>usw.</w:t>
      </w:r>
      <w:r w:rsidR="005E0491">
        <w:t xml:space="preserve">: </w:t>
      </w:r>
      <w:r w:rsidR="005E0491" w:rsidRPr="00C476D8">
        <w:rPr>
          <w:highlight w:val="yellow"/>
        </w:rPr>
        <w:t>[…]</w:t>
      </w:r>
    </w:p>
    <w:p w14:paraId="3A4B8D3F" w14:textId="77777777" w:rsidR="00C476D8" w:rsidRDefault="00C476D8" w:rsidP="00C476D8">
      <w:pPr>
        <w:spacing w:after="0"/>
      </w:pPr>
    </w:p>
    <w:p w14:paraId="7F767A22" w14:textId="77777777" w:rsidR="00C476D8" w:rsidRPr="00C476D8" w:rsidRDefault="00C476D8" w:rsidP="00C476D8">
      <w:pPr>
        <w:spacing w:after="0"/>
        <w:rPr>
          <w:b/>
        </w:rPr>
      </w:pPr>
      <w:r w:rsidRPr="00C476D8">
        <w:rPr>
          <w:b/>
        </w:rPr>
        <w:t>ARTIKEL 5 - VERSICHERUNG</w:t>
      </w:r>
    </w:p>
    <w:p w14:paraId="7F3858CB" w14:textId="70CA966A" w:rsidR="00C476D8" w:rsidRDefault="00C476D8" w:rsidP="00C476D8">
      <w:pPr>
        <w:spacing w:after="0"/>
      </w:pPr>
      <w:r>
        <w:lastRenderedPageBreak/>
        <w:t>5.1</w:t>
      </w:r>
      <w:r>
        <w:tab/>
        <w:t xml:space="preserve">Der/die Teilnehmer/-in muss rechtzeitig vor Aktivitätsbeginn durch die </w:t>
      </w:r>
      <w:r w:rsidR="002229AB">
        <w:t>k</w:t>
      </w:r>
      <w:r>
        <w:t xml:space="preserve">oordinierende Organisation bei der für den EFD vorgehaltenen Gruppenversicherung angemeldet werden. </w:t>
      </w:r>
      <w:r w:rsidR="00A310FF">
        <w:t>Durch Unterzeichnung dieser Vereinbarung bestätigt die koordinierende Organisation, dass die Anmeldung des Freiwilligen durchgeführt und der/die Freiwillige ausreichend darüber informiert worden ist.</w:t>
      </w:r>
    </w:p>
    <w:p w14:paraId="2FB359E9" w14:textId="6FDDEC9B" w:rsidR="00C476D8" w:rsidRDefault="00C476D8" w:rsidP="00C476D8">
      <w:pPr>
        <w:spacing w:after="0"/>
      </w:pPr>
      <w:r>
        <w:t xml:space="preserve">5.2 </w:t>
      </w:r>
      <w:r>
        <w:tab/>
        <w:t xml:space="preserve">Die Versicherungsnummer lautet </w:t>
      </w:r>
      <w:r w:rsidRPr="005E0491">
        <w:rPr>
          <w:highlight w:val="yellow"/>
        </w:rPr>
        <w:t>[</w:t>
      </w:r>
      <w:r w:rsidR="00A310FF">
        <w:rPr>
          <w:highlight w:val="yellow"/>
        </w:rPr>
        <w:t>Nummer lt. Versicherungsgesellschaft</w:t>
      </w:r>
      <w:r w:rsidRPr="005E0491">
        <w:rPr>
          <w:highlight w:val="yellow"/>
        </w:rPr>
        <w:t>]</w:t>
      </w:r>
    </w:p>
    <w:p w14:paraId="0E8D045B" w14:textId="77777777" w:rsidR="00C476D8" w:rsidRDefault="00C476D8" w:rsidP="00C476D8">
      <w:pPr>
        <w:spacing w:after="0"/>
      </w:pPr>
    </w:p>
    <w:p w14:paraId="52ECE030" w14:textId="47593F5D" w:rsidR="00C476D8" w:rsidRDefault="00C476D8" w:rsidP="00C476D8">
      <w:pPr>
        <w:spacing w:after="0"/>
        <w:rPr>
          <w:b/>
        </w:rPr>
      </w:pPr>
      <w:r w:rsidRPr="00C476D8">
        <w:rPr>
          <w:b/>
        </w:rPr>
        <w:t>ARTIKEL 6 – ONLINE-DIENST ZUR SPRACHLICHEN UNTERSTÜTZUNG [</w:t>
      </w:r>
      <w:r w:rsidR="002229AB">
        <w:rPr>
          <w:b/>
        </w:rPr>
        <w:t>s</w:t>
      </w:r>
      <w:r w:rsidR="00C55B43">
        <w:rPr>
          <w:b/>
        </w:rPr>
        <w:t>ofern die Freiwilligentätigkeit in einer der offiziellen Sprachen des Online Linguistic Tools stattfindet, benutzen Sie bitte das folgende:</w:t>
      </w:r>
      <w:r w:rsidRPr="00C476D8">
        <w:rPr>
          <w:b/>
        </w:rPr>
        <w:t>]</w:t>
      </w:r>
    </w:p>
    <w:p w14:paraId="0A0A6310" w14:textId="77777777" w:rsidR="00C55B43" w:rsidRPr="00C476D8" w:rsidRDefault="00C55B43" w:rsidP="00C476D8">
      <w:pPr>
        <w:spacing w:after="0"/>
        <w:rPr>
          <w:b/>
        </w:rPr>
      </w:pPr>
    </w:p>
    <w:p w14:paraId="64617610" w14:textId="4C710216" w:rsidR="00C476D8" w:rsidRDefault="00C476D8" w:rsidP="00C476D8">
      <w:pPr>
        <w:spacing w:after="0"/>
      </w:pPr>
      <w:r>
        <w:t>6.1.</w:t>
      </w:r>
      <w:r>
        <w:tab/>
        <w:t>Ausgenommen von Mutte</w:t>
      </w:r>
      <w:r w:rsidR="00C55B43">
        <w:t>rsprachlern unterzieht sich der/</w:t>
      </w:r>
      <w:r>
        <w:t>die Teilnehmer/-in vor und zum Ende der Mobilitätsphase einer Online-Bewertung seiner bzw. ihrer Sprachkompetenz</w:t>
      </w:r>
      <w:r w:rsidR="00C55B43">
        <w:t>.</w:t>
      </w:r>
      <w:r>
        <w:t xml:space="preserve"> </w:t>
      </w:r>
      <w:r w:rsidR="00C55B43">
        <w:t>Ist der/</w:t>
      </w:r>
      <w:r>
        <w:t>die Teilnehmer/-in au</w:t>
      </w:r>
      <w:r w:rsidR="002229AB">
        <w:t>ss</w:t>
      </w:r>
      <w:r>
        <w:t xml:space="preserve">erstande, die Online-Bewertung durchzuführen, setzt er oder sie die </w:t>
      </w:r>
      <w:r w:rsidR="00C55B43">
        <w:t xml:space="preserve">für ihn/sie verantwortliche </w:t>
      </w:r>
      <w:r>
        <w:t>Einrichtung davo</w:t>
      </w:r>
      <w:r w:rsidR="005E0491">
        <w:t>n unverzüglich in Kenntnis.</w:t>
      </w:r>
    </w:p>
    <w:p w14:paraId="09FB41D8" w14:textId="7BC4D8F2" w:rsidR="00C476D8" w:rsidRDefault="00C476D8" w:rsidP="00C476D8">
      <w:pPr>
        <w:spacing w:after="0"/>
      </w:pPr>
      <w:r>
        <w:t>6.2</w:t>
      </w:r>
      <w:r>
        <w:tab/>
      </w:r>
      <w:r w:rsidRPr="005E0491">
        <w:rPr>
          <w:highlight w:val="yellow"/>
        </w:rPr>
        <w:t>[</w:t>
      </w:r>
      <w:r w:rsidR="00F95D3B">
        <w:rPr>
          <w:highlight w:val="yellow"/>
        </w:rPr>
        <w:t>Nur für Freiwillige, die an einem OLS Sprachkurs teilnehmen</w:t>
      </w:r>
      <w:r w:rsidRPr="005E0491">
        <w:rPr>
          <w:highlight w:val="yellow"/>
        </w:rPr>
        <w:t>]</w:t>
      </w:r>
      <w:r>
        <w:t xml:space="preserve"> Zur Vorbereitung auf die Mobil</w:t>
      </w:r>
      <w:r w:rsidR="00F95D3B">
        <w:t>itätsphase im Ausland nimmt der/</w:t>
      </w:r>
      <w:r>
        <w:t>die Teilnehmer/-in an dem Online</w:t>
      </w:r>
      <w:r w:rsidRPr="005E0491">
        <w:rPr>
          <w:highlight w:val="yellow"/>
        </w:rPr>
        <w:t>-[Sprache angeben]-</w:t>
      </w:r>
      <w:r>
        <w:t>Sprachkurs unter Nutzung der</w:t>
      </w:r>
      <w:r w:rsidR="00F95D3B">
        <w:t xml:space="preserve"> zugeteilten</w:t>
      </w:r>
      <w:r>
        <w:t xml:space="preserve"> Lizenz teil. Ist der bzw. die Teilnehmer/-in au</w:t>
      </w:r>
      <w:r w:rsidR="002229AB">
        <w:t>ss</w:t>
      </w:r>
      <w:r>
        <w:t xml:space="preserve">erstande, den Online-Kurs durchzuführen, setzt er bzw. sie die Einrichtung davon unverzüglich in Kenntnis. </w:t>
      </w:r>
    </w:p>
    <w:p w14:paraId="0719C2E1" w14:textId="77777777" w:rsidR="00C476D8" w:rsidRDefault="00C476D8" w:rsidP="00C476D8">
      <w:pPr>
        <w:spacing w:after="0"/>
      </w:pPr>
    </w:p>
    <w:p w14:paraId="0255E930" w14:textId="77777777" w:rsidR="00C476D8" w:rsidRDefault="00C476D8" w:rsidP="00C476D8">
      <w:pPr>
        <w:spacing w:after="0"/>
      </w:pPr>
      <w:r w:rsidRPr="003607DB">
        <w:rPr>
          <w:highlight w:val="cyan"/>
        </w:rPr>
        <w:t>Falls der online-Sprachkurs noch nicht zur Verfügung steht, dann bitte das Folgende in die Vereinbarung aufnehmen</w:t>
      </w:r>
      <w:r w:rsidRPr="00C476D8">
        <w:rPr>
          <w:highlight w:val="yellow"/>
        </w:rPr>
        <w:t>:</w:t>
      </w:r>
    </w:p>
    <w:p w14:paraId="34DF99CD" w14:textId="3C6D8388" w:rsidR="00C476D8" w:rsidRDefault="00C476D8" w:rsidP="00C476D8">
      <w:pPr>
        <w:spacing w:after="0"/>
      </w:pPr>
      <w:r>
        <w:t>6.1</w:t>
      </w:r>
      <w:r>
        <w:tab/>
        <w:t>Bitte beschreiben Sie die Verpflichtungen der/des Teilnehmers/in im Hinblick auf sprachliche Unterstützungsangebote, die im Zusammenhang mit der Durchführung des Projektes von den beteiligten Organisationen arrangiert werden</w:t>
      </w:r>
      <w:r w:rsidR="00F95D3B">
        <w:t>: [</w:t>
      </w:r>
      <w:r w:rsidR="00F95D3B" w:rsidRPr="00F95D3B">
        <w:rPr>
          <w:highlight w:val="yellow"/>
        </w:rPr>
        <w:t>…</w:t>
      </w:r>
      <w:r w:rsidR="00F95D3B">
        <w:t>]</w:t>
      </w:r>
    </w:p>
    <w:p w14:paraId="011C0C45" w14:textId="77777777" w:rsidR="00C476D8" w:rsidRDefault="00C476D8" w:rsidP="00C476D8">
      <w:pPr>
        <w:spacing w:after="0"/>
      </w:pPr>
    </w:p>
    <w:p w14:paraId="2C0F5F6D" w14:textId="77777777" w:rsidR="00C476D8" w:rsidRPr="00C476D8" w:rsidRDefault="00C476D8" w:rsidP="00C476D8">
      <w:pPr>
        <w:spacing w:after="0"/>
        <w:rPr>
          <w:b/>
        </w:rPr>
      </w:pPr>
      <w:r w:rsidRPr="00C476D8">
        <w:rPr>
          <w:b/>
        </w:rPr>
        <w:t>ARTIKEL 7 – EFD INFO KIT</w:t>
      </w:r>
    </w:p>
    <w:p w14:paraId="3D9C20B6" w14:textId="6C9C4C3E" w:rsidR="00AA66ED" w:rsidRDefault="00C476D8" w:rsidP="00C476D8">
      <w:pPr>
        <w:spacing w:after="0"/>
      </w:pPr>
      <w:r>
        <w:t>7.1</w:t>
      </w:r>
      <w:r>
        <w:tab/>
        <w:t>Die Organisation hat der/dem Teilnehmer/</w:t>
      </w:r>
      <w:r w:rsidR="00F95D3B">
        <w:t>-</w:t>
      </w:r>
      <w:r>
        <w:t>in das EFD Info-Kit für Freiwillige im EFD in Papierform ausgehändigt</w:t>
      </w:r>
      <w:r w:rsidR="00951403">
        <w:t xml:space="preserve">, </w:t>
      </w:r>
      <w:r w:rsidR="00E96853">
        <w:t>welches sowohl in Deutsch als auch in Englisch</w:t>
      </w:r>
      <w:r w:rsidR="00951403">
        <w:t xml:space="preserve"> </w:t>
      </w:r>
      <w:hyperlink r:id="rId12" w:history="1">
        <w:r w:rsidR="00951403" w:rsidRPr="00951403">
          <w:rPr>
            <w:rStyle w:val="Hyperlink"/>
          </w:rPr>
          <w:t>hier</w:t>
        </w:r>
      </w:hyperlink>
      <w:r w:rsidR="00951403">
        <w:t xml:space="preserve"> </w:t>
      </w:r>
      <w:r w:rsidR="00705F92">
        <w:t xml:space="preserve">(unter Europäischer Freiwilligendienst/EFD Info-Kit) </w:t>
      </w:r>
      <w:r w:rsidR="00951403">
        <w:t>zu finden ist und</w:t>
      </w:r>
      <w:r>
        <w:t xml:space="preserve"> </w:t>
      </w:r>
      <w:r w:rsidR="00705F92">
        <w:t xml:space="preserve">das u.a. </w:t>
      </w:r>
      <w:r>
        <w:t>au</w:t>
      </w:r>
      <w:r w:rsidR="00951403">
        <w:t>s folgenden Dokumenten besteht:</w:t>
      </w:r>
    </w:p>
    <w:p w14:paraId="64CCA074" w14:textId="63C1B275" w:rsidR="00C476D8" w:rsidRDefault="00C476D8" w:rsidP="00C476D8">
      <w:pPr>
        <w:spacing w:after="0"/>
      </w:pPr>
    </w:p>
    <w:p w14:paraId="19346EE7" w14:textId="730488C0" w:rsidR="00C476D8" w:rsidRDefault="00705F92" w:rsidP="00C476D8">
      <w:pPr>
        <w:spacing w:after="0"/>
      </w:pPr>
      <w:r>
        <w:tab/>
      </w:r>
      <w:hyperlink r:id="rId13" w:history="1">
        <w:r w:rsidRPr="00705F92">
          <w:rPr>
            <w:rStyle w:val="Hyperlink"/>
          </w:rPr>
          <w:t>Wil</w:t>
        </w:r>
        <w:r>
          <w:rPr>
            <w:rStyle w:val="Hyperlink"/>
          </w:rPr>
          <w:t>l</w:t>
        </w:r>
        <w:r w:rsidRPr="00705F92">
          <w:rPr>
            <w:rStyle w:val="Hyperlink"/>
          </w:rPr>
          <w:t>kommensschreiben</w:t>
        </w:r>
      </w:hyperlink>
      <w:r>
        <w:t xml:space="preserve"> </w:t>
      </w:r>
      <w:r w:rsidR="00C476D8">
        <w:t>für den/die Teilnehmer/in</w:t>
      </w:r>
      <w:r w:rsidR="00990400">
        <w:t xml:space="preserve"> </w:t>
      </w:r>
    </w:p>
    <w:p w14:paraId="0B8F4D3E" w14:textId="6FF3A26C" w:rsidR="00C476D8" w:rsidRDefault="00C476D8" w:rsidP="00C476D8">
      <w:pPr>
        <w:spacing w:after="0"/>
      </w:pPr>
      <w:r>
        <w:tab/>
      </w:r>
      <w:hyperlink r:id="rId14" w:history="1">
        <w:r w:rsidR="00990400" w:rsidRPr="00990400">
          <w:rPr>
            <w:rStyle w:val="Hyperlink"/>
          </w:rPr>
          <w:t xml:space="preserve">Erwartungen und Grundprinzipien </w:t>
        </w:r>
      </w:hyperlink>
      <w:r w:rsidR="00AA66ED">
        <w:t>im</w:t>
      </w:r>
      <w:r>
        <w:t xml:space="preserve"> EFD</w:t>
      </w:r>
      <w:r w:rsidR="00990400">
        <w:t xml:space="preserve"> </w:t>
      </w:r>
    </w:p>
    <w:p w14:paraId="487E3643" w14:textId="2434CF68" w:rsidR="00E96853" w:rsidRPr="00990400" w:rsidRDefault="00C476D8" w:rsidP="00E96853">
      <w:pPr>
        <w:pStyle w:val="Default"/>
        <w:rPr>
          <w:sz w:val="22"/>
          <w:szCs w:val="22"/>
        </w:rPr>
      </w:pPr>
      <w:r>
        <w:tab/>
      </w:r>
      <w:hyperlink r:id="rId15" w:history="1">
        <w:r w:rsidR="00990400" w:rsidRPr="00990400">
          <w:rPr>
            <w:rStyle w:val="Hyperlink"/>
            <w:sz w:val="22"/>
            <w:szCs w:val="22"/>
          </w:rPr>
          <w:t>Versicherungsplan</w:t>
        </w:r>
      </w:hyperlink>
      <w:r w:rsidR="00990400">
        <w:rPr>
          <w:sz w:val="22"/>
          <w:szCs w:val="22"/>
        </w:rPr>
        <w:t>,</w:t>
      </w:r>
      <w:r w:rsidR="00E96853" w:rsidRPr="00990400">
        <w:rPr>
          <w:sz w:val="22"/>
          <w:szCs w:val="22"/>
        </w:rPr>
        <w:t xml:space="preserve"> Leitfaden für Freiwillige</w:t>
      </w:r>
    </w:p>
    <w:p w14:paraId="07D86FA6" w14:textId="0FFF3479" w:rsidR="00C476D8" w:rsidRDefault="00AA66ED" w:rsidP="00C476D8">
      <w:pPr>
        <w:spacing w:after="0"/>
      </w:pPr>
      <w:r>
        <w:tab/>
        <w:t xml:space="preserve">Die </w:t>
      </w:r>
      <w:hyperlink r:id="rId16" w:history="1">
        <w:r w:rsidR="00990400" w:rsidRPr="00990400">
          <w:rPr>
            <w:rStyle w:val="Hyperlink"/>
          </w:rPr>
          <w:t>EF</w:t>
        </w:r>
        <w:r w:rsidR="00705F92">
          <w:rPr>
            <w:rStyle w:val="Hyperlink"/>
          </w:rPr>
          <w:t>D</w:t>
        </w:r>
        <w:r w:rsidR="00990400" w:rsidRPr="00990400">
          <w:rPr>
            <w:rStyle w:val="Hyperlink"/>
          </w:rPr>
          <w:t>-Charta</w:t>
        </w:r>
      </w:hyperlink>
    </w:p>
    <w:p w14:paraId="6173823E" w14:textId="37E665B5" w:rsidR="00AA66ED" w:rsidRDefault="00C476D8" w:rsidP="00C476D8">
      <w:pPr>
        <w:spacing w:after="0"/>
      </w:pPr>
      <w:r>
        <w:tab/>
        <w:t>Info</w:t>
      </w:r>
      <w:r w:rsidR="00AA66ED">
        <w:t xml:space="preserve">rmationen zum </w:t>
      </w:r>
      <w:hyperlink r:id="rId17" w:history="1">
        <w:r w:rsidR="00705F92">
          <w:rPr>
            <w:rStyle w:val="Hyperlink"/>
          </w:rPr>
          <w:t>Youthpass</w:t>
        </w:r>
      </w:hyperlink>
      <w:r w:rsidR="00AA66ED">
        <w:t xml:space="preserve"> im EFD </w:t>
      </w:r>
      <w:r w:rsidR="00E96853">
        <w:t>().</w:t>
      </w:r>
    </w:p>
    <w:p w14:paraId="59CA38A9" w14:textId="77777777" w:rsidR="00951403" w:rsidRDefault="00951403" w:rsidP="00C476D8">
      <w:pPr>
        <w:spacing w:after="0"/>
      </w:pPr>
    </w:p>
    <w:p w14:paraId="5228D9F0" w14:textId="66E4D4B4" w:rsidR="00C476D8" w:rsidRDefault="00C476D8" w:rsidP="00C476D8">
      <w:pPr>
        <w:spacing w:after="0"/>
      </w:pPr>
      <w:r>
        <w:t>7.2</w:t>
      </w:r>
      <w:r>
        <w:tab/>
        <w:t>Der/die Teilnehmer/-in wurde mit dem Inhalt der Dokumente</w:t>
      </w:r>
      <w:r w:rsidR="00E96853">
        <w:t xml:space="preserve"> vor Unterzeichnung des Vertrages</w:t>
      </w:r>
      <w:r>
        <w:t xml:space="preserve"> vertraut gemacht</w:t>
      </w:r>
      <w:r w:rsidR="00E96853">
        <w:t>.</w:t>
      </w:r>
    </w:p>
    <w:p w14:paraId="043D9C37" w14:textId="77777777" w:rsidR="00C476D8" w:rsidRDefault="00C476D8" w:rsidP="00C476D8">
      <w:pPr>
        <w:spacing w:after="0"/>
      </w:pPr>
    </w:p>
    <w:p w14:paraId="4A9E9D28" w14:textId="77777777" w:rsidR="00C476D8" w:rsidRPr="00C476D8" w:rsidRDefault="00C476D8" w:rsidP="00C476D8">
      <w:pPr>
        <w:spacing w:after="0"/>
        <w:rPr>
          <w:b/>
        </w:rPr>
      </w:pPr>
      <w:r w:rsidRPr="00C476D8">
        <w:rPr>
          <w:b/>
        </w:rPr>
        <w:t>Artikel 8 – ROLLE UND AUFGABEN DER/DES TEILNEHMERS/IN</w:t>
      </w:r>
    </w:p>
    <w:p w14:paraId="10CEE72D" w14:textId="329041CC" w:rsidR="00C476D8" w:rsidRDefault="00951403" w:rsidP="00C476D8">
      <w:pPr>
        <w:spacing w:after="0"/>
      </w:pPr>
      <w:r>
        <w:t xml:space="preserve">8.1 </w:t>
      </w:r>
      <w:r w:rsidR="00C476D8">
        <w:t>Bitte beschreiben Sie ausführlich und nachvollziehbar die Rolle und Aufgaben des/der Freiwilligen in der aufnehmenden Einrichtung</w:t>
      </w:r>
      <w:r>
        <w:t xml:space="preserve"> </w:t>
      </w:r>
      <w:r w:rsidR="00C476D8" w:rsidRPr="00C476D8">
        <w:rPr>
          <w:highlight w:val="yellow"/>
        </w:rPr>
        <w:t>[…]</w:t>
      </w:r>
    </w:p>
    <w:p w14:paraId="6C877612" w14:textId="44C7C44F" w:rsidR="00C476D8" w:rsidRDefault="00951403" w:rsidP="00C476D8">
      <w:pPr>
        <w:spacing w:after="0"/>
      </w:pPr>
      <w:r>
        <w:t>8.2 Mit Unterschrift unter diese Vereinbarung bestätigt der/die Teilnehmer/-in, dass er/sie bislang an keinem EFD teilgenommen hat (unter Berücksichtigung der im Programmleitfaden dargestellten Ausnahmen).</w:t>
      </w:r>
    </w:p>
    <w:p w14:paraId="23C990BE" w14:textId="77777777" w:rsidR="00C476D8" w:rsidRDefault="00C476D8" w:rsidP="00C476D8">
      <w:pPr>
        <w:spacing w:after="0"/>
      </w:pPr>
    </w:p>
    <w:p w14:paraId="06C29AC6" w14:textId="77777777" w:rsidR="00C476D8" w:rsidRPr="00C476D8" w:rsidRDefault="00C476D8" w:rsidP="00C476D8">
      <w:pPr>
        <w:spacing w:after="0"/>
        <w:rPr>
          <w:b/>
        </w:rPr>
      </w:pPr>
      <w:r w:rsidRPr="00C476D8">
        <w:rPr>
          <w:b/>
        </w:rPr>
        <w:t>ARTIKEL 9 – Schlussbericht</w:t>
      </w:r>
    </w:p>
    <w:p w14:paraId="4DDCCF10" w14:textId="043A1980" w:rsidR="00951403" w:rsidRDefault="00C476D8" w:rsidP="00C476D8">
      <w:pPr>
        <w:spacing w:after="0"/>
      </w:pPr>
      <w:r>
        <w:lastRenderedPageBreak/>
        <w:t xml:space="preserve">Der bzw. die Teilnehmer/-in füllt den </w:t>
      </w:r>
      <w:r w:rsidR="00951403">
        <w:t>Teilnehmerbericht bis spätestens 30 Tage nach Beendigung der Freiwilligenaktivität aus.</w:t>
      </w:r>
    </w:p>
    <w:p w14:paraId="4B973E33" w14:textId="77777777" w:rsidR="00951403" w:rsidRDefault="00951403" w:rsidP="00C476D8">
      <w:pPr>
        <w:spacing w:after="0"/>
      </w:pPr>
    </w:p>
    <w:p w14:paraId="2B0A3425" w14:textId="77777777" w:rsidR="00C476D8" w:rsidRPr="00C476D8" w:rsidRDefault="00C476D8" w:rsidP="00C476D8">
      <w:pPr>
        <w:spacing w:after="0"/>
        <w:rPr>
          <w:b/>
        </w:rPr>
      </w:pPr>
      <w:r w:rsidRPr="00C476D8">
        <w:rPr>
          <w:b/>
        </w:rPr>
        <w:t>ARTIKEL 10 – GELTENDES RECHT UND GERICHTSSTAND</w:t>
      </w:r>
    </w:p>
    <w:p w14:paraId="417F3799" w14:textId="473CD67A" w:rsidR="00C476D8" w:rsidRDefault="00C476D8" w:rsidP="00C476D8">
      <w:pPr>
        <w:spacing w:after="0"/>
      </w:pPr>
      <w:r>
        <w:t xml:space="preserve">Für diese Vereinbarung gilt </w:t>
      </w:r>
      <w:r w:rsidRPr="00C476D8">
        <w:rPr>
          <w:highlight w:val="yellow"/>
        </w:rPr>
        <w:t>[nationale Rechtsbezüge einfügen].</w:t>
      </w:r>
    </w:p>
    <w:p w14:paraId="19626459" w14:textId="77777777" w:rsidR="00951403" w:rsidRDefault="00951403" w:rsidP="00C476D8">
      <w:pPr>
        <w:spacing w:after="0"/>
      </w:pPr>
    </w:p>
    <w:p w14:paraId="4884BF59" w14:textId="49758709" w:rsidR="00C476D8" w:rsidRDefault="00C476D8" w:rsidP="00C476D8">
      <w:pPr>
        <w:spacing w:after="0"/>
      </w:pPr>
      <w:r>
        <w:t>Gerichtsstand für Streitigkeiten zwischen den Organisationen und dem bzw. der Teilnehmer/-in, die sich hinsichtlich Auslegung, Anwendung oder Gültigkeit der Vereinbarung ergeben, ist das gemä</w:t>
      </w:r>
      <w:r w:rsidR="002229AB">
        <w:t>ss</w:t>
      </w:r>
      <w:r>
        <w:t xml:space="preserve"> geltendem nationalen Recht zuständige Gericht, sofern derartige Streitigkeiten nicht au</w:t>
      </w:r>
      <w:r w:rsidR="002229AB">
        <w:t>ss</w:t>
      </w:r>
      <w:r>
        <w:t>ergerichtlich beigelegt werden können.</w:t>
      </w:r>
    </w:p>
    <w:p w14:paraId="27ADA036" w14:textId="77777777" w:rsidR="00C476D8" w:rsidRDefault="00C476D8" w:rsidP="00C476D8">
      <w:pPr>
        <w:spacing w:after="0"/>
      </w:pPr>
    </w:p>
    <w:p w14:paraId="4AE7FA27" w14:textId="77777777" w:rsidR="00C476D8" w:rsidRPr="00C476D8" w:rsidRDefault="00C476D8" w:rsidP="00C476D8">
      <w:pPr>
        <w:spacing w:after="0"/>
        <w:jc w:val="center"/>
        <w:rPr>
          <w:b/>
        </w:rPr>
      </w:pPr>
      <w:r w:rsidRPr="00C476D8">
        <w:rPr>
          <w:b/>
        </w:rPr>
        <w:t>UNTERSCHRIFTEN</w:t>
      </w:r>
    </w:p>
    <w:p w14:paraId="40748F65" w14:textId="77777777" w:rsidR="00C476D8" w:rsidRDefault="00C476D8" w:rsidP="00C476D8">
      <w:pPr>
        <w:spacing w:after="0"/>
      </w:pPr>
    </w:p>
    <w:p w14:paraId="28AFB30A" w14:textId="77777777" w:rsidR="006B2F02" w:rsidRDefault="00C476D8" w:rsidP="00C476D8">
      <w:pPr>
        <w:spacing w:after="0"/>
      </w:pPr>
      <w:r>
        <w:t>Für den/die Teilnehmer/-in</w:t>
      </w:r>
    </w:p>
    <w:p w14:paraId="52ADFEBD" w14:textId="421F67BF" w:rsidR="00C476D8" w:rsidRDefault="00C476D8" w:rsidP="00C476D8">
      <w:pPr>
        <w:spacing w:after="0"/>
      </w:pPr>
      <w:r>
        <w:t>[</w:t>
      </w:r>
      <w:r w:rsidRPr="006B2F02">
        <w:rPr>
          <w:highlight w:val="yellow"/>
        </w:rPr>
        <w:t>Name / Vorname</w:t>
      </w:r>
      <w:r>
        <w:t xml:space="preserve">] </w:t>
      </w:r>
    </w:p>
    <w:p w14:paraId="78128BD2" w14:textId="77777777" w:rsidR="00C476D8" w:rsidRDefault="00C476D8" w:rsidP="00C476D8">
      <w:pPr>
        <w:spacing w:after="0"/>
      </w:pPr>
    </w:p>
    <w:p w14:paraId="7A8AFE75" w14:textId="77777777" w:rsidR="00C476D8" w:rsidRDefault="00C476D8" w:rsidP="00C476D8">
      <w:pPr>
        <w:spacing w:after="0"/>
      </w:pPr>
      <w:r>
        <w:t>[</w:t>
      </w:r>
      <w:r w:rsidRPr="006B2F02">
        <w:rPr>
          <w:highlight w:val="yellow"/>
        </w:rPr>
        <w:t>Ort</w:t>
      </w:r>
      <w:r>
        <w:t>], [</w:t>
      </w:r>
      <w:r w:rsidRPr="006B2F02">
        <w:rPr>
          <w:highlight w:val="yellow"/>
        </w:rPr>
        <w:t>Datum</w:t>
      </w:r>
      <w:r>
        <w:t>]  [</w:t>
      </w:r>
      <w:r w:rsidRPr="006B2F02">
        <w:rPr>
          <w:highlight w:val="yellow"/>
        </w:rPr>
        <w:t>Unterschrift</w:t>
      </w:r>
      <w:r>
        <w:t xml:space="preserve">] </w:t>
      </w:r>
    </w:p>
    <w:p w14:paraId="4150C26B" w14:textId="77777777" w:rsidR="00C476D8" w:rsidRDefault="00C476D8" w:rsidP="00C476D8">
      <w:pPr>
        <w:spacing w:after="0"/>
      </w:pPr>
    </w:p>
    <w:p w14:paraId="523F5CB6" w14:textId="77777777" w:rsidR="00C476D8" w:rsidRDefault="00C476D8" w:rsidP="00C476D8">
      <w:pPr>
        <w:spacing w:after="0"/>
      </w:pPr>
      <w:r>
        <w:t>Für die koordinierende Einrichtung</w:t>
      </w:r>
    </w:p>
    <w:p w14:paraId="63D483CA" w14:textId="77777777" w:rsidR="00C476D8" w:rsidRDefault="00C476D8" w:rsidP="00C476D8">
      <w:pPr>
        <w:spacing w:after="0"/>
      </w:pPr>
      <w:r>
        <w:t>[</w:t>
      </w:r>
      <w:r w:rsidRPr="006B2F02">
        <w:rPr>
          <w:highlight w:val="yellow"/>
        </w:rPr>
        <w:t>Name / Vorname / Position</w:t>
      </w:r>
      <w:r>
        <w:t>]</w:t>
      </w:r>
    </w:p>
    <w:p w14:paraId="6AD0B5C5" w14:textId="77777777" w:rsidR="00C476D8" w:rsidRDefault="00C476D8" w:rsidP="00C476D8">
      <w:pPr>
        <w:spacing w:after="0"/>
      </w:pPr>
    </w:p>
    <w:p w14:paraId="63DA3B27" w14:textId="77777777" w:rsidR="00C476D8" w:rsidRPr="00C476D8" w:rsidRDefault="00C476D8" w:rsidP="00C476D8">
      <w:pPr>
        <w:spacing w:after="0"/>
      </w:pPr>
      <w:r w:rsidRPr="00C476D8">
        <w:t>[</w:t>
      </w:r>
      <w:r w:rsidRPr="006B2F02">
        <w:rPr>
          <w:highlight w:val="yellow"/>
        </w:rPr>
        <w:t>Ort</w:t>
      </w:r>
      <w:r w:rsidRPr="00C476D8">
        <w:t>], [</w:t>
      </w:r>
      <w:r w:rsidRPr="006B2F02">
        <w:rPr>
          <w:highlight w:val="yellow"/>
        </w:rPr>
        <w:t>Datum</w:t>
      </w:r>
      <w:r w:rsidRPr="00C476D8">
        <w:t>]  [</w:t>
      </w:r>
      <w:r w:rsidRPr="006B2F02">
        <w:rPr>
          <w:highlight w:val="yellow"/>
        </w:rPr>
        <w:t>Unterschrift</w:t>
      </w:r>
      <w:r w:rsidRPr="00C476D8">
        <w:t xml:space="preserve">] </w:t>
      </w:r>
    </w:p>
    <w:p w14:paraId="461C3949" w14:textId="77777777" w:rsidR="00C476D8" w:rsidRDefault="00C476D8" w:rsidP="00C476D8">
      <w:pPr>
        <w:spacing w:after="0"/>
      </w:pPr>
    </w:p>
    <w:p w14:paraId="5DC3A9EB" w14:textId="423629C2" w:rsidR="000415B5" w:rsidRDefault="000415B5">
      <w:r>
        <w:br w:type="page"/>
      </w:r>
    </w:p>
    <w:p w14:paraId="1728DC89" w14:textId="5466E72D" w:rsidR="000415B5" w:rsidRPr="0079040B" w:rsidRDefault="000415B5" w:rsidP="000415B5">
      <w:pPr>
        <w:tabs>
          <w:tab w:val="left" w:pos="360"/>
        </w:tabs>
        <w:spacing w:after="0"/>
        <w:jc w:val="center"/>
        <w:rPr>
          <w:b/>
        </w:rPr>
      </w:pPr>
      <w:r w:rsidRPr="0079040B">
        <w:rPr>
          <w:b/>
        </w:rPr>
        <w:lastRenderedPageBreak/>
        <w:t>Anhang I</w:t>
      </w:r>
    </w:p>
    <w:p w14:paraId="11313670" w14:textId="77777777" w:rsidR="000415B5" w:rsidRPr="0079040B" w:rsidRDefault="000415B5" w:rsidP="000415B5">
      <w:pPr>
        <w:tabs>
          <w:tab w:val="left" w:pos="360"/>
        </w:tabs>
        <w:spacing w:after="0"/>
        <w:jc w:val="center"/>
        <w:rPr>
          <w:b/>
          <w:sz w:val="24"/>
          <w:szCs w:val="24"/>
        </w:rPr>
      </w:pPr>
      <w:r w:rsidRPr="0079040B">
        <w:rPr>
          <w:b/>
          <w:sz w:val="24"/>
          <w:szCs w:val="24"/>
        </w:rPr>
        <w:t>ALLGEMEINE BE</w:t>
      </w:r>
      <w:r>
        <w:rPr>
          <w:b/>
          <w:sz w:val="24"/>
          <w:szCs w:val="24"/>
        </w:rPr>
        <w:t>STIMM</w:t>
      </w:r>
      <w:r w:rsidRPr="0079040B">
        <w:rPr>
          <w:b/>
          <w:sz w:val="24"/>
          <w:szCs w:val="24"/>
        </w:rPr>
        <w:t>UNGEN</w:t>
      </w:r>
    </w:p>
    <w:p w14:paraId="2DC3AB47" w14:textId="77777777" w:rsidR="000415B5" w:rsidRPr="0079040B" w:rsidRDefault="000415B5" w:rsidP="000415B5">
      <w:pPr>
        <w:keepNext/>
        <w:spacing w:after="0"/>
        <w:rPr>
          <w:b/>
          <w:sz w:val="18"/>
          <w:szCs w:val="18"/>
        </w:rPr>
      </w:pPr>
      <w:r w:rsidRPr="0079040B">
        <w:rPr>
          <w:b/>
          <w:sz w:val="18"/>
          <w:szCs w:val="18"/>
        </w:rPr>
        <w:t>Artikel 1: Haftung</w:t>
      </w:r>
    </w:p>
    <w:p w14:paraId="468E95BD" w14:textId="77777777" w:rsidR="000415B5" w:rsidRPr="0079040B" w:rsidRDefault="000415B5" w:rsidP="000415B5">
      <w:pPr>
        <w:keepNext/>
        <w:spacing w:after="0"/>
        <w:rPr>
          <w:sz w:val="18"/>
          <w:szCs w:val="18"/>
        </w:rPr>
      </w:pPr>
    </w:p>
    <w:p w14:paraId="6713506B" w14:textId="77777777" w:rsidR="000415B5" w:rsidRPr="0079040B" w:rsidRDefault="000415B5" w:rsidP="000415B5">
      <w:pPr>
        <w:jc w:val="both"/>
        <w:rPr>
          <w:sz w:val="18"/>
          <w:szCs w:val="18"/>
        </w:rPr>
      </w:pPr>
      <w:r w:rsidRPr="0079040B">
        <w:rPr>
          <w:sz w:val="18"/>
          <w:szCs w:val="18"/>
        </w:rPr>
        <w:t>Jede Partei dieser Vereinbarung befreit die jeweils andere von jeder zivilrechtlichen Haftung für jeden von ihr oder ihren Mitarbeitern erlittenen Schaden, der infolge der Erfüllung dieser Vereinbarung eingetreten ist, sofern dieser nicht infolge grob fahrlässigen oder vorsätzlichen Fehlverhaltens seitens der anderen Partei oder deren Mitarbeitern entstanden ist.</w:t>
      </w:r>
    </w:p>
    <w:p w14:paraId="236E081D" w14:textId="77777777" w:rsidR="000415B5" w:rsidRPr="0079040B" w:rsidRDefault="000415B5" w:rsidP="000415B5">
      <w:pPr>
        <w:jc w:val="both"/>
        <w:rPr>
          <w:sz w:val="18"/>
          <w:szCs w:val="18"/>
        </w:rPr>
      </w:pPr>
      <w:r w:rsidRPr="0079040B">
        <w:rPr>
          <w:sz w:val="18"/>
          <w:szCs w:val="18"/>
        </w:rPr>
        <w:t xml:space="preserve">Die jeweilige Nationale Agentur, die Europäische Kommission oder ihre Mitarbeiter kann im Falle eines Anspruchs aus der Vereinbarung, der sich auf während der Durchführung der Mobilitätsphase verursachte Schäden bezieht, nicht haftbar gemacht werden. Entsprechende Entschädigungs- oder Erstattungsansprüche werden daher von der jeweiligen Nationalen Agentur oder von der Europäischen Kommission abgewiesen. </w:t>
      </w:r>
    </w:p>
    <w:p w14:paraId="7DC5E396" w14:textId="77777777" w:rsidR="000415B5" w:rsidRPr="0079040B" w:rsidRDefault="000415B5" w:rsidP="000415B5">
      <w:pPr>
        <w:keepNext/>
        <w:rPr>
          <w:b/>
          <w:sz w:val="18"/>
          <w:szCs w:val="18"/>
        </w:rPr>
      </w:pPr>
      <w:r w:rsidRPr="0079040B">
        <w:rPr>
          <w:b/>
          <w:sz w:val="18"/>
          <w:szCs w:val="18"/>
        </w:rPr>
        <w:t>Artikel 2: Beendigung der Vereinbarung</w:t>
      </w:r>
    </w:p>
    <w:p w14:paraId="6F56DFD7" w14:textId="5E992C1E" w:rsidR="000415B5" w:rsidRDefault="000415B5" w:rsidP="000415B5">
      <w:pPr>
        <w:jc w:val="both"/>
        <w:rPr>
          <w:sz w:val="18"/>
          <w:szCs w:val="18"/>
        </w:rPr>
      </w:pPr>
      <w:r w:rsidRPr="0079040B">
        <w:rPr>
          <w:sz w:val="18"/>
          <w:szCs w:val="18"/>
        </w:rPr>
        <w:t>Unterlässt der bzw. die Teilnehmer/-in die Erfüllung irgendwelcher Pflichten aus dieser Vereinbarung, so ist die Einrichtung  ungeachtet der nach geltendem Recht vorgesehenen Konsequenzen berechtigt, die Vereinbarung ohne weitere rechtliche Formalitäten zu kündigen oder zu stornieren, sofern seitens des bzw. der Teilnehmers/-in innerhalb eines Monats nach Eingang einer entsprechenden Mitteilung per Einschrei</w:t>
      </w:r>
      <w:r w:rsidR="00DA520F">
        <w:rPr>
          <w:sz w:val="18"/>
          <w:szCs w:val="18"/>
        </w:rPr>
        <w:t>ben keine Handlungen vorgenommen werden.</w:t>
      </w:r>
    </w:p>
    <w:p w14:paraId="211C0C63" w14:textId="4A0190D7" w:rsidR="00B877BB" w:rsidRPr="00B877BB" w:rsidRDefault="00B877BB" w:rsidP="00B877BB">
      <w:pPr>
        <w:jc w:val="both"/>
        <w:rPr>
          <w:sz w:val="18"/>
          <w:szCs w:val="18"/>
        </w:rPr>
      </w:pPr>
      <w:r w:rsidRPr="00B877BB">
        <w:rPr>
          <w:sz w:val="18"/>
          <w:szCs w:val="18"/>
        </w:rPr>
        <w:t>Verletzt eine der beteiligten Organisationen die Verpflichtungen dieser Vereinbarung und/oder der EFD-Charta, hat der/die Freiwillige hat das Recht zu kündigen oder vom Vertrag zurück zu treten.</w:t>
      </w:r>
    </w:p>
    <w:p w14:paraId="5059AB91" w14:textId="7098454A" w:rsidR="00B877BB" w:rsidRPr="0079040B" w:rsidRDefault="00B877BB" w:rsidP="00B877BB">
      <w:pPr>
        <w:jc w:val="both"/>
        <w:rPr>
          <w:sz w:val="18"/>
          <w:szCs w:val="18"/>
        </w:rPr>
      </w:pPr>
      <w:r>
        <w:rPr>
          <w:sz w:val="18"/>
          <w:szCs w:val="18"/>
        </w:rPr>
        <w:t>Beend</w:t>
      </w:r>
      <w:r w:rsidR="007035DB">
        <w:rPr>
          <w:sz w:val="18"/>
          <w:szCs w:val="18"/>
        </w:rPr>
        <w:t>et</w:t>
      </w:r>
      <w:r>
        <w:rPr>
          <w:sz w:val="18"/>
          <w:szCs w:val="18"/>
        </w:rPr>
        <w:t xml:space="preserve"> der/die</w:t>
      </w:r>
      <w:r w:rsidRPr="00B877BB">
        <w:rPr>
          <w:sz w:val="18"/>
          <w:szCs w:val="18"/>
        </w:rPr>
        <w:t xml:space="preserve"> </w:t>
      </w:r>
      <w:r>
        <w:rPr>
          <w:sz w:val="18"/>
          <w:szCs w:val="18"/>
        </w:rPr>
        <w:t xml:space="preserve">Freiwillige </w:t>
      </w:r>
      <w:r w:rsidRPr="00B877BB">
        <w:rPr>
          <w:sz w:val="18"/>
          <w:szCs w:val="18"/>
        </w:rPr>
        <w:t xml:space="preserve">die Vereinbarung </w:t>
      </w:r>
      <w:r w:rsidR="007035DB">
        <w:rPr>
          <w:sz w:val="18"/>
          <w:szCs w:val="18"/>
        </w:rPr>
        <w:t>vorzeitig oder erfolgt eine Beendigung der Vereinbarung aufgrund einer Regelverletzung durch den/die Freiwilligen, muss er/sie vorab erhaltenes Taschengeld für nicht geleistete Dienstzeit zurück erstatten.</w:t>
      </w:r>
    </w:p>
    <w:p w14:paraId="207FEDEF" w14:textId="77777777" w:rsidR="000415B5" w:rsidRPr="0079040B" w:rsidRDefault="000415B5" w:rsidP="000415B5">
      <w:pPr>
        <w:jc w:val="both"/>
        <w:rPr>
          <w:sz w:val="18"/>
          <w:szCs w:val="18"/>
        </w:rPr>
      </w:pPr>
      <w:r w:rsidRPr="0079040B">
        <w:rPr>
          <w:sz w:val="18"/>
          <w:szCs w:val="18"/>
        </w:rPr>
        <w:t>Kündigt der/die Teilnehmer/-in aufgrund „höherer Gewalt“, d. h. einer unvorhersehbaren Ausnahmesituation oder eines Ereignisses, das außerhalb des Einflussbereichs des/der Teilnehmers/-in liegt und nicht auf einen Fehler oder Fahrlässigkeit seitens des bzw. der Teilnehmer/-in zurückzuführen ist, ist der bzw. die Teilnehmer/-in berechtigt, den der in Artikel 2.2 definierten tatsächlichen Dauer der Mobilitätsphase entsprechenden Zuschussbetrag zu erhalten. Jegliche verbleibende Fördermittel müssen zurückgezahlt werden, sofern nicht anderweitig mit der Einrichtung vereinbart.</w:t>
      </w:r>
    </w:p>
    <w:p w14:paraId="7994DAD0" w14:textId="77777777" w:rsidR="000415B5" w:rsidRPr="0079040B" w:rsidRDefault="000415B5" w:rsidP="000415B5">
      <w:pPr>
        <w:rPr>
          <w:b/>
          <w:sz w:val="18"/>
          <w:szCs w:val="18"/>
        </w:rPr>
      </w:pPr>
      <w:r w:rsidRPr="0079040B">
        <w:rPr>
          <w:b/>
          <w:sz w:val="18"/>
          <w:szCs w:val="18"/>
        </w:rPr>
        <w:t>Artikel 3: Datenschutz</w:t>
      </w:r>
    </w:p>
    <w:p w14:paraId="08664598" w14:textId="77777777" w:rsidR="000415B5" w:rsidRPr="0079040B" w:rsidRDefault="000415B5" w:rsidP="000415B5">
      <w:pPr>
        <w:jc w:val="both"/>
        <w:rPr>
          <w:sz w:val="18"/>
          <w:szCs w:val="18"/>
        </w:rPr>
      </w:pPr>
      <w:r w:rsidRPr="0079040B">
        <w:rPr>
          <w:sz w:val="18"/>
          <w:szCs w:val="18"/>
        </w:rPr>
        <w:t>Alle in der Vereinbarung enthaltenen personenbezogenen Daten werden entsprechend der Verordnung (EG) Nr. 45/2001 des Europäischen Parlaments und des Rates zum Schutz natürlicher Personen bei der Verarbeitung personenbezogener Daten durch die Organe und Einrichtungen der EU und zum freien Datenverkehr verarbeitet. Derartige Daten werden ausschließlich in Verbindung mit der Durchführung und des Follow-ups der Vereinbarung durch die entsendende Einrichtung, der Nationalen Agentur und der Europäischen Kommission verarbeitet, unbeschadet der Möglichkeit der Weitergabe der Daten an die für die Untersuchung und Prüfung zuständigen EU-Einrichtungen gemäß der EU-Gesetzgebung (Europäischer Rechnungshof oder Europäisches Amt für Betrugsbekämpfung (OLAF)).</w:t>
      </w:r>
    </w:p>
    <w:p w14:paraId="4E756812" w14:textId="77777777" w:rsidR="000415B5" w:rsidRPr="0079040B" w:rsidRDefault="000415B5" w:rsidP="000415B5">
      <w:pPr>
        <w:jc w:val="both"/>
        <w:rPr>
          <w:sz w:val="18"/>
          <w:szCs w:val="18"/>
        </w:rPr>
      </w:pPr>
      <w:r w:rsidRPr="0079040B">
        <w:rPr>
          <w:sz w:val="18"/>
          <w:szCs w:val="18"/>
        </w:rPr>
        <w:t>Der bzw. die Teilnehmer/-in kann auf schriftliche Anfrage hin Zugang zu seinen persönlichen Daten erhalten und falsche oder unvollständige Information berichtigen. Er/Sie richtet etwaige Fragen zur Verarbeitung seiner/ihrer persönlichen Daten an die entsendende Einrichtung und/oder an die Nationale Agentur.  Der bzw. die Teilnehmer/-in kann gegen die Verarbeitung seiner bzw. ihrer persönlichen Daten in Hinblick auf die Nutzung dieser Daten durch die entsendende Einrichtung, der Nationalen Agentur bei der [Nationale Aufsichtsbehörde für Datenschutz] oder, in Hinblick auf die Nutzung der Daten durch die Europäische Kommission, beim Europäischen Datenschutzbeauftragten Beschwerde einreichen.</w:t>
      </w:r>
    </w:p>
    <w:p w14:paraId="0F1D2565" w14:textId="77777777" w:rsidR="000415B5" w:rsidRPr="0079040B" w:rsidRDefault="000415B5" w:rsidP="000415B5">
      <w:pPr>
        <w:rPr>
          <w:sz w:val="18"/>
          <w:szCs w:val="18"/>
        </w:rPr>
      </w:pPr>
      <w:r w:rsidRPr="0079040B">
        <w:rPr>
          <w:b/>
          <w:sz w:val="18"/>
          <w:szCs w:val="18"/>
        </w:rPr>
        <w:t>Artikel 4: Kontrollen und Prüfungen</w:t>
      </w:r>
    </w:p>
    <w:p w14:paraId="1468FFD0" w14:textId="77777777" w:rsidR="000415B5" w:rsidRPr="0079040B" w:rsidRDefault="000415B5" w:rsidP="000415B5">
      <w:pPr>
        <w:jc w:val="both"/>
        <w:rPr>
          <w:sz w:val="18"/>
          <w:szCs w:val="18"/>
        </w:rPr>
      </w:pPr>
      <w:r w:rsidRPr="0079040B">
        <w:rPr>
          <w:sz w:val="18"/>
          <w:szCs w:val="18"/>
        </w:rPr>
        <w:t>Die Parteien der Vereinbarung verpflichten sich zur Übermittlung jeglicher detaillierten Information(en), welche von der Europäischen Kommission, der jeweiligen Nationalen Agentur oder jeder anderen außenstehenden, von der Europäischen Kommission oder der jeweiligen Nationalen Agentur beauftragten Stelle zum Zweck der Überprüfung der ordnungsgemäßen Umsetzung der Mobilitätsphase und der Bestimmungen der Vereinbarungen angefordert wurde(n).</w:t>
      </w:r>
    </w:p>
    <w:p w14:paraId="488C4E26" w14:textId="0A54564F" w:rsidR="003A4FB2" w:rsidRPr="00F60F58" w:rsidRDefault="00A82ED3" w:rsidP="000415B5">
      <w:pPr>
        <w:jc w:val="both"/>
        <w:rPr>
          <w:sz w:val="18"/>
          <w:szCs w:val="18"/>
          <w:lang w:val="en-US"/>
        </w:rPr>
      </w:pPr>
      <w:r w:rsidRPr="00F60F58">
        <w:rPr>
          <w:sz w:val="18"/>
          <w:szCs w:val="18"/>
          <w:lang w:val="en-US"/>
        </w:rPr>
        <w:t>Stand:</w:t>
      </w:r>
      <w:r w:rsidR="008E1276" w:rsidRPr="00F60F58">
        <w:rPr>
          <w:sz w:val="18"/>
          <w:szCs w:val="18"/>
          <w:lang w:val="en-US"/>
        </w:rPr>
        <w:t xml:space="preserve"> </w:t>
      </w:r>
      <w:r w:rsidR="003607DB" w:rsidRPr="00F60F58">
        <w:rPr>
          <w:sz w:val="18"/>
          <w:szCs w:val="18"/>
          <w:lang w:val="en-US"/>
        </w:rPr>
        <w:t>09.05.2016</w:t>
      </w:r>
    </w:p>
    <w:p w14:paraId="559458BC" w14:textId="13FE4B8D" w:rsidR="00F60F58" w:rsidRPr="00F60F58" w:rsidRDefault="003A4FB2" w:rsidP="002229AB">
      <w:pPr>
        <w:rPr>
          <w:rFonts w:ascii="Times New Roman" w:eastAsia="Times New Roman" w:hAnsi="Times New Roman" w:cs="Times New Roman"/>
          <w:b/>
          <w:snapToGrid w:val="0"/>
          <w:sz w:val="24"/>
          <w:szCs w:val="24"/>
          <w:lang w:val="en-GB" w:eastAsia="en-GB"/>
        </w:rPr>
      </w:pPr>
      <w:r w:rsidRPr="00F60F58">
        <w:rPr>
          <w:sz w:val="18"/>
          <w:szCs w:val="18"/>
          <w:lang w:val="en-US"/>
        </w:rPr>
        <w:br w:type="page"/>
      </w:r>
      <w:r w:rsidR="00F60F58" w:rsidRPr="00F60F58">
        <w:rPr>
          <w:rFonts w:ascii="Times New Roman" w:eastAsia="Times New Roman" w:hAnsi="Times New Roman" w:cs="Times New Roman"/>
          <w:b/>
          <w:snapToGrid w:val="0"/>
          <w:sz w:val="24"/>
          <w:szCs w:val="24"/>
          <w:lang w:val="en-GB" w:eastAsia="en-GB"/>
        </w:rPr>
        <w:lastRenderedPageBreak/>
        <w:t>Volunteering agreement</w:t>
      </w:r>
    </w:p>
    <w:p w14:paraId="371D1284" w14:textId="77777777" w:rsidR="00F60F58" w:rsidRPr="00F60F58" w:rsidRDefault="00F60F58" w:rsidP="00F60F58">
      <w:pPr>
        <w:spacing w:after="0" w:line="240" w:lineRule="auto"/>
        <w:jc w:val="center"/>
        <w:rPr>
          <w:rFonts w:ascii="Times New Roman" w:eastAsia="Times New Roman" w:hAnsi="Times New Roman" w:cs="Times New Roman"/>
          <w:b/>
          <w:snapToGrid w:val="0"/>
          <w:sz w:val="24"/>
          <w:szCs w:val="24"/>
          <w:lang w:val="en-GB" w:eastAsia="en-GB"/>
        </w:rPr>
      </w:pPr>
      <w:r w:rsidRPr="00F60F58">
        <w:rPr>
          <w:rFonts w:ascii="Times New Roman" w:eastAsia="Times New Roman" w:hAnsi="Times New Roman" w:cs="Times New Roman"/>
          <w:b/>
          <w:snapToGrid w:val="0"/>
          <w:sz w:val="24"/>
          <w:szCs w:val="24"/>
          <w:lang w:val="en-GB" w:eastAsia="en-GB"/>
        </w:rPr>
        <w:t xml:space="preserve"> European Voluntary Service (EVS)</w:t>
      </w:r>
    </w:p>
    <w:p w14:paraId="715C3335" w14:textId="77777777" w:rsidR="00F60F58" w:rsidRPr="00F60F58" w:rsidRDefault="00F60F58" w:rsidP="00F60F58">
      <w:pPr>
        <w:spacing w:after="0" w:line="240" w:lineRule="auto"/>
        <w:rPr>
          <w:rFonts w:ascii="Times New Roman" w:eastAsia="Times New Roman" w:hAnsi="Times New Roman" w:cs="Times New Roman"/>
          <w:b/>
          <w:snapToGrid w:val="0"/>
          <w:sz w:val="24"/>
          <w:szCs w:val="24"/>
          <w:lang w:val="en-GB" w:eastAsia="en-GB"/>
        </w:rPr>
      </w:pPr>
    </w:p>
    <w:p w14:paraId="79256F9D" w14:textId="77777777" w:rsidR="00F60F58" w:rsidRPr="00F60F58" w:rsidRDefault="00F60F58" w:rsidP="00F60F58">
      <w:pPr>
        <w:spacing w:after="0" w:line="240" w:lineRule="auto"/>
        <w:jc w:val="both"/>
        <w:rPr>
          <w:rFonts w:ascii="Times New Roman" w:eastAsia="Times New Roman" w:hAnsi="Times New Roman" w:cs="Times New Roman"/>
          <w:b/>
          <w:snapToGrid w:val="0"/>
          <w:sz w:val="24"/>
          <w:szCs w:val="24"/>
          <w:lang w:val="en-GB" w:eastAsia="en-GB"/>
        </w:rPr>
      </w:pPr>
    </w:p>
    <w:p w14:paraId="2C37C183" w14:textId="77777777" w:rsidR="00F60F58" w:rsidRPr="00F60F58" w:rsidRDefault="00F60F58" w:rsidP="00F60F58">
      <w:pPr>
        <w:tabs>
          <w:tab w:val="left" w:pos="5529"/>
        </w:tabs>
        <w:spacing w:after="0" w:line="240" w:lineRule="auto"/>
        <w:jc w:val="both"/>
        <w:rPr>
          <w:rFonts w:ascii="Times New Roman" w:eastAsia="Times New Roman" w:hAnsi="Times New Roman" w:cs="Times New Roman"/>
          <w:snapToGrid w:val="0"/>
          <w:szCs w:val="24"/>
          <w:lang w:val="en-GB" w:eastAsia="en-GB"/>
        </w:rPr>
      </w:pPr>
      <w:r w:rsidRPr="00F60F58">
        <w:rPr>
          <w:rFonts w:ascii="Times New Roman" w:eastAsia="Times New Roman" w:hAnsi="Times New Roman" w:cs="Times New Roman"/>
          <w:snapToGrid w:val="0"/>
          <w:szCs w:val="24"/>
          <w:highlight w:val="cyan"/>
          <w:lang w:val="en-GB" w:eastAsia="en-GB"/>
        </w:rPr>
        <w:t>[This template can be adapted by the NA or by the organisation, but the content of this template is a minimum requirement]</w:t>
      </w:r>
    </w:p>
    <w:p w14:paraId="72079295" w14:textId="77777777" w:rsidR="00F60F58" w:rsidRPr="00F60F58" w:rsidRDefault="00F60F58" w:rsidP="00F60F58">
      <w:pPr>
        <w:spacing w:after="0" w:line="240" w:lineRule="auto"/>
        <w:jc w:val="both"/>
        <w:rPr>
          <w:rFonts w:ascii="Times New Roman" w:eastAsia="Times New Roman" w:hAnsi="Times New Roman" w:cs="Times New Roman"/>
          <w:b/>
          <w:snapToGrid w:val="0"/>
          <w:sz w:val="24"/>
          <w:szCs w:val="24"/>
          <w:lang w:val="en-GB" w:eastAsia="en-GB"/>
        </w:rPr>
      </w:pPr>
    </w:p>
    <w:p w14:paraId="278F4FB9" w14:textId="77777777" w:rsidR="00F60F58" w:rsidRPr="00F60F58" w:rsidRDefault="00F60F58" w:rsidP="00F60F58">
      <w:pPr>
        <w:pBdr>
          <w:bottom w:val="single" w:sz="6" w:space="1" w:color="auto"/>
        </w:pBdr>
        <w:spacing w:after="0" w:line="240" w:lineRule="auto"/>
        <w:jc w:val="both"/>
        <w:rPr>
          <w:rFonts w:ascii="Times New Roman" w:eastAsia="Times New Roman" w:hAnsi="Times New Roman" w:cs="Times New Roman"/>
          <w:snapToGrid w:val="0"/>
          <w:sz w:val="24"/>
          <w:szCs w:val="24"/>
          <w:lang w:val="en-GB" w:eastAsia="en-GB"/>
        </w:rPr>
      </w:pPr>
      <w:r w:rsidRPr="00F60F58">
        <w:rPr>
          <w:rFonts w:ascii="Times New Roman" w:eastAsia="Times New Roman" w:hAnsi="Times New Roman" w:cs="Times New Roman"/>
          <w:snapToGrid w:val="0"/>
          <w:sz w:val="24"/>
          <w:szCs w:val="24"/>
          <w:lang w:val="en-GB" w:eastAsia="en-GB"/>
        </w:rPr>
        <w:t>[Full official name of the coordinating organisation and PIC number]</w:t>
      </w:r>
    </w:p>
    <w:p w14:paraId="3FF22DC5" w14:textId="77777777" w:rsidR="00F60F58" w:rsidRPr="00F60F58" w:rsidRDefault="00F60F58" w:rsidP="00F60F58">
      <w:pPr>
        <w:spacing w:after="0" w:line="240" w:lineRule="auto"/>
        <w:rPr>
          <w:rFonts w:ascii="Times New Roman" w:eastAsia="Times New Roman" w:hAnsi="Times New Roman" w:cs="Times New Roman"/>
          <w:snapToGrid w:val="0"/>
          <w:sz w:val="20"/>
          <w:szCs w:val="24"/>
          <w:lang w:val="en-GB" w:eastAsia="en-GB"/>
        </w:rPr>
      </w:pPr>
      <w:r w:rsidRPr="00F60F58">
        <w:rPr>
          <w:rFonts w:ascii="Times New Roman" w:eastAsia="Times New Roman" w:hAnsi="Times New Roman" w:cs="Times New Roman"/>
          <w:snapToGrid w:val="0"/>
          <w:sz w:val="20"/>
          <w:szCs w:val="24"/>
          <w:lang w:val="en-GB" w:eastAsia="en-GB"/>
        </w:rPr>
        <w:t>Address: [official address in full]</w:t>
      </w:r>
    </w:p>
    <w:p w14:paraId="48D2B5EF" w14:textId="77777777" w:rsidR="00F60F58" w:rsidRPr="00F60F58" w:rsidRDefault="00F60F58" w:rsidP="00F60F58">
      <w:pPr>
        <w:spacing w:after="0" w:line="240" w:lineRule="auto"/>
        <w:rPr>
          <w:rFonts w:ascii="Times New Roman" w:eastAsia="Times New Roman" w:hAnsi="Times New Roman" w:cs="Times New Roman"/>
          <w:snapToGrid w:val="0"/>
          <w:sz w:val="24"/>
          <w:szCs w:val="24"/>
          <w:lang w:val="en-GB" w:eastAsia="en-GB"/>
        </w:rPr>
      </w:pPr>
    </w:p>
    <w:p w14:paraId="569A63B8" w14:textId="77777777" w:rsidR="00F60F58" w:rsidRPr="00F60F58" w:rsidRDefault="00F60F58" w:rsidP="00F60F58">
      <w:pPr>
        <w:spacing w:after="0" w:line="240" w:lineRule="auto"/>
        <w:jc w:val="both"/>
        <w:rPr>
          <w:rFonts w:ascii="Times New Roman" w:eastAsia="Times New Roman" w:hAnsi="Times New Roman" w:cs="Times New Roman"/>
          <w:snapToGrid w:val="0"/>
          <w:sz w:val="24"/>
          <w:szCs w:val="24"/>
          <w:lang w:val="en-GB" w:eastAsia="en-GB"/>
        </w:rPr>
      </w:pPr>
      <w:r w:rsidRPr="00F60F58">
        <w:rPr>
          <w:rFonts w:ascii="Times New Roman" w:eastAsia="Times New Roman" w:hAnsi="Times New Roman" w:cs="Times New Roman"/>
          <w:snapToGrid w:val="0"/>
          <w:sz w:val="24"/>
          <w:szCs w:val="24"/>
          <w:lang w:val="en-GB" w:eastAsia="en-GB"/>
        </w:rPr>
        <w:t>Called hereafter ”the organisation”, represented for the purposes of signature of this agreement by [name, forename and function] of the one part, and</w:t>
      </w:r>
    </w:p>
    <w:p w14:paraId="7BF07823" w14:textId="77777777" w:rsidR="00F60F58" w:rsidRPr="00F60F58" w:rsidRDefault="00F60F58" w:rsidP="00F60F58">
      <w:pPr>
        <w:spacing w:after="0" w:line="240" w:lineRule="auto"/>
        <w:rPr>
          <w:rFonts w:ascii="Times New Roman" w:eastAsia="Times New Roman" w:hAnsi="Times New Roman" w:cs="Times New Roman"/>
          <w:snapToGrid w:val="0"/>
          <w:sz w:val="24"/>
          <w:szCs w:val="24"/>
          <w:lang w:val="en-GB" w:eastAsia="en-GB"/>
        </w:rPr>
      </w:pPr>
      <w:r w:rsidRPr="00F60F58">
        <w:rPr>
          <w:rFonts w:ascii="Times New Roman" w:eastAsia="Times New Roman" w:hAnsi="Times New Roman" w:cs="Times New Roman"/>
          <w:snapToGrid w:val="0"/>
          <w:sz w:val="24"/>
          <w:szCs w:val="24"/>
          <w:lang w:val="en-GB" w:eastAsia="en-GB"/>
        </w:rPr>
        <w:t xml:space="preserve"> </w:t>
      </w:r>
    </w:p>
    <w:p w14:paraId="533DBEF0" w14:textId="77777777" w:rsidR="00F60F58" w:rsidRPr="00F60F58" w:rsidRDefault="00F60F58" w:rsidP="00F60F58">
      <w:pPr>
        <w:pBdr>
          <w:bottom w:val="single" w:sz="6" w:space="1" w:color="auto"/>
        </w:pBdr>
        <w:spacing w:after="0" w:line="240" w:lineRule="auto"/>
        <w:rPr>
          <w:rFonts w:ascii="Times New Roman" w:eastAsia="Times New Roman" w:hAnsi="Times New Roman" w:cs="Times New Roman"/>
          <w:snapToGrid w:val="0"/>
          <w:sz w:val="24"/>
          <w:szCs w:val="24"/>
          <w:lang w:val="en-GB" w:eastAsia="en-GB"/>
        </w:rPr>
      </w:pPr>
      <w:r w:rsidRPr="00F60F58">
        <w:rPr>
          <w:rFonts w:ascii="Times New Roman" w:eastAsia="Times New Roman" w:hAnsi="Times New Roman" w:cs="Times New Roman"/>
          <w:snapToGrid w:val="0"/>
          <w:sz w:val="24"/>
          <w:szCs w:val="24"/>
          <w:lang w:val="en-GB" w:eastAsia="en-GB"/>
        </w:rPr>
        <w:t>Mr/Mrs [name and forename]</w:t>
      </w:r>
    </w:p>
    <w:p w14:paraId="02D2F082" w14:textId="77777777" w:rsidR="00F60F58" w:rsidRPr="00F60F58" w:rsidRDefault="00F60F58" w:rsidP="00F60F58">
      <w:pP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Date of birth:</w:t>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lang w:val="en-GB" w:eastAsia="en-GB"/>
        </w:rPr>
        <w:tab/>
        <w:t xml:space="preserve">Nationality:  </w:t>
      </w:r>
      <w:r w:rsidRPr="00F60F58">
        <w:rPr>
          <w:rFonts w:ascii="Times New Roman" w:eastAsia="Times New Roman" w:hAnsi="Times New Roman" w:cs="Times New Roman"/>
          <w:snapToGrid w:val="0"/>
          <w:sz w:val="20"/>
          <w:szCs w:val="20"/>
          <w:lang w:val="en-GB" w:eastAsia="en-GB"/>
        </w:rPr>
        <w:tab/>
      </w:r>
    </w:p>
    <w:p w14:paraId="71614D3E" w14:textId="77777777" w:rsidR="00F60F58" w:rsidRPr="00F60F58" w:rsidRDefault="00F60F58" w:rsidP="00F60F58">
      <w:pP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Address: [official address in full]</w:t>
      </w:r>
    </w:p>
    <w:p w14:paraId="3CDD2F33" w14:textId="77777777" w:rsidR="00F60F58" w:rsidRPr="00F60F58" w:rsidRDefault="00F60F58" w:rsidP="00F60F58">
      <w:pP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Phone:</w:t>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lang w:val="en-GB" w:eastAsia="en-GB"/>
        </w:rPr>
        <w:tab/>
        <w:t>E-mail:</w:t>
      </w:r>
    </w:p>
    <w:p w14:paraId="0C6882AF" w14:textId="77777777" w:rsidR="00F60F58" w:rsidRPr="00F60F58" w:rsidRDefault="00F60F58" w:rsidP="00F60F58">
      <w:pPr>
        <w:spacing w:after="0" w:line="240" w:lineRule="auto"/>
        <w:rPr>
          <w:rFonts w:ascii="Times New Roman" w:eastAsia="Times New Roman" w:hAnsi="Times New Roman" w:cs="Times New Roman"/>
          <w:snapToGrid w:val="0"/>
          <w:sz w:val="24"/>
          <w:szCs w:val="24"/>
          <w:lang w:val="en-GB" w:eastAsia="en-GB"/>
        </w:rPr>
      </w:pPr>
      <w:r w:rsidRPr="00F60F58">
        <w:rPr>
          <w:rFonts w:ascii="Times New Roman" w:eastAsia="Times New Roman" w:hAnsi="Times New Roman" w:cs="Times New Roman"/>
          <w:snapToGrid w:val="0"/>
          <w:sz w:val="20"/>
          <w:szCs w:val="20"/>
          <w:lang w:val="en-GB" w:eastAsia="en-GB"/>
        </w:rPr>
        <w:t>Sex:  [M/F]</w:t>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lang w:val="en-GB" w:eastAsia="en-GB"/>
        </w:rPr>
        <w:tab/>
      </w:r>
    </w:p>
    <w:p w14:paraId="206A2E2C" w14:textId="77777777" w:rsidR="00F60F58" w:rsidRPr="00F60F58" w:rsidRDefault="00F60F58" w:rsidP="00F60F58">
      <w:pPr>
        <w:spacing w:after="0" w:line="240" w:lineRule="auto"/>
        <w:rPr>
          <w:rFonts w:ascii="Times New Roman" w:eastAsia="Times New Roman" w:hAnsi="Times New Roman" w:cs="Times New Roman"/>
          <w:snapToGrid w:val="0"/>
          <w:sz w:val="24"/>
          <w:szCs w:val="24"/>
          <w:lang w:val="en-GB" w:eastAsia="en-GB"/>
        </w:rPr>
      </w:pPr>
    </w:p>
    <w:p w14:paraId="247A031C" w14:textId="77777777" w:rsidR="00F60F58" w:rsidRPr="00F60F58" w:rsidRDefault="00F60F58" w:rsidP="00F60F58">
      <w:pPr>
        <w:spacing w:after="0" w:line="240" w:lineRule="auto"/>
        <w:jc w:val="both"/>
        <w:rPr>
          <w:rFonts w:ascii="Times New Roman" w:eastAsia="Times New Roman" w:hAnsi="Times New Roman" w:cs="Times New Roman"/>
          <w:snapToGrid w:val="0"/>
          <w:sz w:val="24"/>
          <w:szCs w:val="24"/>
          <w:lang w:val="en-GB" w:eastAsia="en-GB"/>
        </w:rPr>
      </w:pPr>
      <w:r w:rsidRPr="00F60F58">
        <w:rPr>
          <w:rFonts w:ascii="Times New Roman" w:eastAsia="Times New Roman" w:hAnsi="Times New Roman" w:cs="Times New Roman"/>
          <w:snapToGrid w:val="0"/>
          <w:sz w:val="24"/>
          <w:szCs w:val="24"/>
          <w:lang w:val="en-GB" w:eastAsia="en-GB"/>
        </w:rPr>
        <w:t>Called hereafter “the participant” of the other part, have agreed the Special Conditions and the Annexes below</w:t>
      </w:r>
      <w:r w:rsidRPr="00F60F58">
        <w:rPr>
          <w:rFonts w:ascii="Times New Roman" w:eastAsia="Times New Roman" w:hAnsi="Times New Roman" w:cs="Times New Roman"/>
          <w:snapToGrid w:val="0"/>
          <w:sz w:val="20"/>
          <w:szCs w:val="20"/>
          <w:lang w:val="en-GB" w:eastAsia="en-GB"/>
        </w:rPr>
        <w:t xml:space="preserve"> </w:t>
      </w:r>
      <w:r w:rsidRPr="00F60F58">
        <w:rPr>
          <w:rFonts w:ascii="Times New Roman" w:eastAsia="Times New Roman" w:hAnsi="Times New Roman" w:cs="Times New Roman"/>
          <w:snapToGrid w:val="0"/>
          <w:sz w:val="24"/>
          <w:szCs w:val="24"/>
          <w:lang w:val="en-GB" w:eastAsia="en-GB"/>
        </w:rPr>
        <w:t>which form an integral part of this agreement ("the agreement"):</w:t>
      </w:r>
    </w:p>
    <w:p w14:paraId="77D61AB1" w14:textId="77777777" w:rsidR="00F60F58" w:rsidRPr="00F60F58" w:rsidRDefault="00F60F58" w:rsidP="00F60F58">
      <w:pPr>
        <w:spacing w:after="0" w:line="240" w:lineRule="auto"/>
        <w:jc w:val="both"/>
        <w:rPr>
          <w:rFonts w:ascii="Times New Roman" w:eastAsia="Times New Roman" w:hAnsi="Times New Roman" w:cs="Times New Roman"/>
          <w:snapToGrid w:val="0"/>
          <w:sz w:val="24"/>
          <w:szCs w:val="24"/>
          <w:lang w:val="en-GB" w:eastAsia="en-GB"/>
        </w:rPr>
      </w:pPr>
    </w:p>
    <w:p w14:paraId="6BCAEA1D" w14:textId="77777777" w:rsidR="00F60F58" w:rsidRPr="00F60F58" w:rsidRDefault="00F60F58" w:rsidP="00F60F58">
      <w:pPr>
        <w:tabs>
          <w:tab w:val="left" w:pos="1701"/>
        </w:tabs>
        <w:spacing w:after="0" w:line="240" w:lineRule="auto"/>
        <w:ind w:left="1701" w:hanging="1701"/>
        <w:rPr>
          <w:rFonts w:ascii="Times New Roman" w:eastAsia="Times New Roman" w:hAnsi="Times New Roman" w:cs="Times New Roman"/>
          <w:snapToGrid w:val="0"/>
          <w:sz w:val="24"/>
          <w:szCs w:val="24"/>
          <w:lang w:val="en-GB" w:eastAsia="en-GB"/>
        </w:rPr>
      </w:pPr>
      <w:r w:rsidRPr="00F60F58">
        <w:rPr>
          <w:rFonts w:ascii="Times New Roman" w:eastAsia="Times New Roman" w:hAnsi="Times New Roman" w:cs="Times New Roman"/>
          <w:snapToGrid w:val="0"/>
          <w:sz w:val="24"/>
          <w:szCs w:val="24"/>
          <w:lang w:val="en-GB" w:eastAsia="en-GB"/>
        </w:rPr>
        <w:t>Annex I</w:t>
      </w:r>
      <w:r w:rsidRPr="00F60F58">
        <w:rPr>
          <w:rFonts w:ascii="Times New Roman" w:eastAsia="Times New Roman" w:hAnsi="Times New Roman" w:cs="Times New Roman"/>
          <w:snapToGrid w:val="0"/>
          <w:sz w:val="24"/>
          <w:szCs w:val="24"/>
          <w:lang w:val="en-GB" w:eastAsia="en-GB"/>
        </w:rPr>
        <w:tab/>
        <w:t>General Conditions</w:t>
      </w:r>
    </w:p>
    <w:p w14:paraId="62845770" w14:textId="77777777" w:rsidR="00F60F58" w:rsidRPr="00F60F58" w:rsidRDefault="00F60F58" w:rsidP="00F60F58">
      <w:pPr>
        <w:spacing w:after="0" w:line="240" w:lineRule="auto"/>
        <w:jc w:val="both"/>
        <w:rPr>
          <w:rFonts w:ascii="Times New Roman" w:eastAsia="Times New Roman" w:hAnsi="Times New Roman" w:cs="Times New Roman"/>
          <w:snapToGrid w:val="0"/>
          <w:sz w:val="24"/>
          <w:szCs w:val="24"/>
          <w:lang w:val="en-GB" w:eastAsia="en-GB"/>
        </w:rPr>
      </w:pPr>
    </w:p>
    <w:p w14:paraId="0A1B5C1A" w14:textId="77777777" w:rsidR="00F60F58" w:rsidRPr="00F60F58" w:rsidRDefault="00F60F58" w:rsidP="00F60F58">
      <w:pPr>
        <w:spacing w:after="0" w:line="240" w:lineRule="auto"/>
        <w:jc w:val="both"/>
        <w:rPr>
          <w:rFonts w:ascii="Times New Roman" w:eastAsia="Times New Roman" w:hAnsi="Times New Roman" w:cs="Times New Roman"/>
          <w:snapToGrid w:val="0"/>
          <w:sz w:val="24"/>
          <w:szCs w:val="24"/>
          <w:lang w:val="en-GB" w:eastAsia="en-GB"/>
        </w:rPr>
      </w:pPr>
    </w:p>
    <w:p w14:paraId="56A900F3" w14:textId="77777777" w:rsidR="00F60F58" w:rsidRPr="00F60F58" w:rsidRDefault="00F60F58" w:rsidP="00F60F58">
      <w:pPr>
        <w:spacing w:after="0" w:line="240" w:lineRule="auto"/>
        <w:jc w:val="both"/>
        <w:rPr>
          <w:rFonts w:ascii="Times New Roman" w:eastAsia="Times New Roman" w:hAnsi="Times New Roman" w:cs="Times New Roman"/>
          <w:snapToGrid w:val="0"/>
          <w:sz w:val="24"/>
          <w:szCs w:val="24"/>
          <w:lang w:val="en-GB" w:eastAsia="en-GB"/>
        </w:rPr>
      </w:pPr>
      <w:r w:rsidRPr="00F60F58">
        <w:rPr>
          <w:rFonts w:ascii="Times New Roman" w:eastAsia="Times New Roman" w:hAnsi="Times New Roman" w:cs="Times New Roman"/>
          <w:snapToGrid w:val="0"/>
          <w:sz w:val="24"/>
          <w:szCs w:val="24"/>
          <w:lang w:val="en-GB" w:eastAsia="en-GB"/>
        </w:rPr>
        <w:t>The agreement also concerns the following partner organisation(s) in the project:</w:t>
      </w:r>
    </w:p>
    <w:p w14:paraId="2C964A43" w14:textId="77777777" w:rsidR="00F60F58" w:rsidRPr="00F60F58" w:rsidRDefault="00F60F58" w:rsidP="00F60F58">
      <w:pPr>
        <w:pBdr>
          <w:bottom w:val="single" w:sz="6" w:space="1" w:color="auto"/>
        </w:pBdr>
        <w:spacing w:after="0" w:line="240" w:lineRule="auto"/>
        <w:jc w:val="both"/>
        <w:rPr>
          <w:rFonts w:ascii="Times New Roman" w:eastAsia="Times New Roman" w:hAnsi="Times New Roman" w:cs="Times New Roman"/>
          <w:snapToGrid w:val="0"/>
          <w:sz w:val="24"/>
          <w:szCs w:val="24"/>
          <w:lang w:val="en-GB" w:eastAsia="en-GB"/>
        </w:rPr>
      </w:pPr>
      <w:r w:rsidRPr="00F60F58">
        <w:rPr>
          <w:rFonts w:ascii="Times New Roman" w:eastAsia="Times New Roman" w:hAnsi="Times New Roman" w:cs="Times New Roman"/>
          <w:snapToGrid w:val="0"/>
          <w:sz w:val="24"/>
          <w:szCs w:val="24"/>
          <w:lang w:val="en-GB" w:eastAsia="en-GB"/>
        </w:rPr>
        <w:t>[Full official name of the partner organisation(s), PIC number and role in the EVS project (receiving, sending, coordinating)]</w:t>
      </w:r>
    </w:p>
    <w:p w14:paraId="1CABB9F8" w14:textId="77777777" w:rsidR="00F60F58" w:rsidRPr="00F60F58" w:rsidRDefault="00F60F58" w:rsidP="00F60F58">
      <w:pPr>
        <w:spacing w:after="0" w:line="240" w:lineRule="auto"/>
        <w:rPr>
          <w:rFonts w:ascii="Times New Roman" w:eastAsia="Times New Roman" w:hAnsi="Times New Roman" w:cs="Times New Roman"/>
          <w:snapToGrid w:val="0"/>
          <w:sz w:val="20"/>
          <w:szCs w:val="24"/>
          <w:lang w:val="en-GB" w:eastAsia="en-GB"/>
        </w:rPr>
      </w:pPr>
      <w:r w:rsidRPr="00F60F58">
        <w:rPr>
          <w:rFonts w:ascii="Times New Roman" w:eastAsia="Times New Roman" w:hAnsi="Times New Roman" w:cs="Times New Roman"/>
          <w:snapToGrid w:val="0"/>
          <w:sz w:val="20"/>
          <w:szCs w:val="24"/>
          <w:lang w:val="en-GB" w:eastAsia="en-GB"/>
        </w:rPr>
        <w:t>Address: [official address in full]</w:t>
      </w:r>
    </w:p>
    <w:p w14:paraId="030A1978" w14:textId="77777777" w:rsidR="00F60F58" w:rsidRPr="00F60F58" w:rsidRDefault="00F60F58" w:rsidP="00F60F58">
      <w:pPr>
        <w:spacing w:after="0" w:line="240" w:lineRule="auto"/>
        <w:rPr>
          <w:rFonts w:ascii="Times New Roman" w:eastAsia="Times New Roman" w:hAnsi="Times New Roman" w:cs="Times New Roman"/>
          <w:snapToGrid w:val="0"/>
          <w:sz w:val="24"/>
          <w:szCs w:val="24"/>
          <w:lang w:val="en-GB" w:eastAsia="en-GB"/>
        </w:rPr>
      </w:pPr>
    </w:p>
    <w:p w14:paraId="357FB0D0" w14:textId="77777777" w:rsidR="00F60F58" w:rsidRPr="00F60F58" w:rsidRDefault="00F60F58" w:rsidP="00F60F58">
      <w:pPr>
        <w:spacing w:after="0" w:line="240" w:lineRule="auto"/>
        <w:rPr>
          <w:rFonts w:ascii="Times New Roman" w:eastAsia="Times New Roman" w:hAnsi="Times New Roman" w:cs="Times New Roman"/>
          <w:snapToGrid w:val="0"/>
          <w:sz w:val="24"/>
          <w:szCs w:val="24"/>
          <w:lang w:val="en-GB" w:eastAsia="en-GB"/>
        </w:rPr>
      </w:pPr>
      <w:r w:rsidRPr="00F60F58">
        <w:rPr>
          <w:rFonts w:ascii="Times New Roman" w:eastAsia="Times New Roman" w:hAnsi="Times New Roman" w:cs="Times New Roman"/>
          <w:snapToGrid w:val="0"/>
          <w:sz w:val="24"/>
          <w:szCs w:val="24"/>
          <w:lang w:val="en-GB" w:eastAsia="en-GB"/>
        </w:rPr>
        <w:t>Called hereafter "the partner organisations"</w:t>
      </w:r>
    </w:p>
    <w:p w14:paraId="7EAEF972" w14:textId="77777777" w:rsidR="00F60F58" w:rsidRPr="00F60F58" w:rsidRDefault="00F60F58" w:rsidP="00F60F58">
      <w:pPr>
        <w:spacing w:after="0" w:line="240" w:lineRule="auto"/>
        <w:rPr>
          <w:rFonts w:ascii="Times New Roman" w:eastAsia="Times New Roman" w:hAnsi="Times New Roman" w:cs="Times New Roman"/>
          <w:snapToGrid w:val="0"/>
          <w:sz w:val="20"/>
          <w:szCs w:val="20"/>
          <w:u w:val="single"/>
          <w:lang w:val="en-GB" w:eastAsia="en-GB"/>
        </w:rPr>
      </w:pPr>
    </w:p>
    <w:p w14:paraId="19A4921D" w14:textId="77777777" w:rsidR="00F60F58" w:rsidRPr="00F60F58" w:rsidRDefault="00F60F58" w:rsidP="00F60F58">
      <w:pPr>
        <w:spacing w:after="0" w:line="240" w:lineRule="auto"/>
        <w:rPr>
          <w:rFonts w:ascii="Times New Roman" w:eastAsia="Times New Roman" w:hAnsi="Times New Roman" w:cs="Times New Roman"/>
          <w:snapToGrid w:val="0"/>
          <w:sz w:val="20"/>
          <w:szCs w:val="20"/>
          <w:u w:val="single"/>
          <w:lang w:val="en-GB" w:eastAsia="en-GB"/>
        </w:rPr>
      </w:pPr>
      <w:r w:rsidRPr="00F60F58">
        <w:rPr>
          <w:rFonts w:ascii="Times New Roman" w:eastAsia="Times New Roman" w:hAnsi="Times New Roman" w:cs="Times New Roman"/>
          <w:snapToGrid w:val="0"/>
          <w:sz w:val="20"/>
          <w:szCs w:val="20"/>
          <w:u w:val="single"/>
          <w:lang w:val="en-GB" w:eastAsia="en-GB"/>
        </w:rPr>
        <w:t xml:space="preserve">Project number: </w:t>
      </w:r>
    </w:p>
    <w:p w14:paraId="59861436" w14:textId="77777777" w:rsidR="00F60F58" w:rsidRPr="00F60F58" w:rsidRDefault="00F60F58" w:rsidP="00F60F58">
      <w:pPr>
        <w:spacing w:after="0" w:line="240" w:lineRule="auto"/>
        <w:rPr>
          <w:rFonts w:ascii="Times New Roman" w:eastAsia="Times New Roman" w:hAnsi="Times New Roman" w:cs="Times New Roman"/>
          <w:snapToGrid w:val="0"/>
          <w:sz w:val="20"/>
          <w:szCs w:val="20"/>
          <w:u w:val="single"/>
          <w:lang w:val="en-GB" w:eastAsia="en-GB"/>
        </w:rPr>
      </w:pPr>
      <w:r w:rsidRPr="00F60F58">
        <w:rPr>
          <w:rFonts w:ascii="Times New Roman" w:eastAsia="Times New Roman" w:hAnsi="Times New Roman" w:cs="Times New Roman"/>
          <w:snapToGrid w:val="0"/>
          <w:sz w:val="20"/>
          <w:szCs w:val="20"/>
          <w:u w:val="single"/>
          <w:lang w:val="en-GB" w:eastAsia="en-GB"/>
        </w:rPr>
        <w:t>[please enter project number as provided in the agreement]</w:t>
      </w:r>
    </w:p>
    <w:p w14:paraId="07C245DF" w14:textId="77777777" w:rsidR="00F60F58" w:rsidRPr="00F60F58" w:rsidRDefault="00F60F58" w:rsidP="00F60F58">
      <w:pPr>
        <w:spacing w:after="0" w:line="240" w:lineRule="auto"/>
        <w:rPr>
          <w:rFonts w:ascii="Times New Roman" w:eastAsia="Times New Roman" w:hAnsi="Times New Roman" w:cs="Times New Roman"/>
          <w:snapToGrid w:val="0"/>
          <w:sz w:val="20"/>
          <w:szCs w:val="20"/>
          <w:u w:val="single"/>
          <w:lang w:val="en-GB" w:eastAsia="en-GB"/>
        </w:rPr>
      </w:pPr>
      <w:r w:rsidRPr="00F60F58">
        <w:rPr>
          <w:rFonts w:ascii="Times New Roman" w:eastAsia="Times New Roman" w:hAnsi="Times New Roman" w:cs="Times New Roman"/>
          <w:snapToGrid w:val="0"/>
          <w:sz w:val="20"/>
          <w:szCs w:val="20"/>
          <w:u w:val="single"/>
          <w:lang w:val="en-GB" w:eastAsia="en-GB"/>
        </w:rPr>
        <w:t>Project title:</w:t>
      </w:r>
    </w:p>
    <w:p w14:paraId="42FF1EDB" w14:textId="77777777" w:rsidR="00F60F58" w:rsidRPr="00F60F58" w:rsidRDefault="00F60F58" w:rsidP="00F60F58">
      <w:pPr>
        <w:spacing w:after="0" w:line="240" w:lineRule="auto"/>
        <w:rPr>
          <w:rFonts w:ascii="Times New Roman" w:eastAsia="Times New Roman" w:hAnsi="Times New Roman" w:cs="Times New Roman"/>
          <w:snapToGrid w:val="0"/>
          <w:sz w:val="20"/>
          <w:szCs w:val="20"/>
          <w:u w:val="single"/>
          <w:lang w:val="en-GB" w:eastAsia="en-GB"/>
        </w:rPr>
      </w:pPr>
      <w:r w:rsidRPr="00F60F58">
        <w:rPr>
          <w:rFonts w:ascii="Times New Roman" w:eastAsia="Times New Roman" w:hAnsi="Times New Roman" w:cs="Times New Roman"/>
          <w:snapToGrid w:val="0"/>
          <w:sz w:val="20"/>
          <w:szCs w:val="20"/>
          <w:u w:val="single"/>
          <w:lang w:val="en-GB" w:eastAsia="en-GB"/>
        </w:rPr>
        <w:t>[please enter project title as provided in the agreement]</w:t>
      </w:r>
    </w:p>
    <w:p w14:paraId="504F7CCB" w14:textId="77777777" w:rsidR="00F60F58" w:rsidRPr="00F60F58" w:rsidRDefault="00F60F58" w:rsidP="00F60F58">
      <w:pPr>
        <w:spacing w:after="0" w:line="240" w:lineRule="auto"/>
        <w:rPr>
          <w:rFonts w:ascii="Times New Roman" w:eastAsia="Times New Roman" w:hAnsi="Times New Roman" w:cs="Times New Roman"/>
          <w:snapToGrid w:val="0"/>
          <w:sz w:val="20"/>
          <w:szCs w:val="20"/>
          <w:u w:val="single"/>
          <w:lang w:val="en-GB" w:eastAsia="en-GB"/>
        </w:rPr>
      </w:pPr>
      <w:r w:rsidRPr="00F60F58">
        <w:rPr>
          <w:rFonts w:ascii="Times New Roman" w:eastAsia="Times New Roman" w:hAnsi="Times New Roman" w:cs="Times New Roman"/>
          <w:snapToGrid w:val="0"/>
          <w:sz w:val="20"/>
          <w:szCs w:val="20"/>
          <w:u w:val="single"/>
          <w:lang w:val="en-GB" w:eastAsia="en-GB"/>
        </w:rPr>
        <w:t>National Agency:</w:t>
      </w:r>
    </w:p>
    <w:p w14:paraId="14734B4B" w14:textId="77777777" w:rsidR="00F60F58" w:rsidRPr="00F60F58" w:rsidRDefault="00F60F58" w:rsidP="00F60F58">
      <w:pPr>
        <w:spacing w:after="0" w:line="240" w:lineRule="auto"/>
        <w:rPr>
          <w:rFonts w:ascii="Times New Roman" w:eastAsia="Times New Roman" w:hAnsi="Times New Roman" w:cs="Times New Roman"/>
          <w:snapToGrid w:val="0"/>
          <w:sz w:val="20"/>
          <w:szCs w:val="20"/>
          <w:u w:val="single"/>
          <w:lang w:val="en-GB" w:eastAsia="en-GB"/>
        </w:rPr>
      </w:pPr>
      <w:r w:rsidRPr="00F60F58">
        <w:rPr>
          <w:rFonts w:ascii="Times New Roman" w:eastAsia="Times New Roman" w:hAnsi="Times New Roman" w:cs="Times New Roman"/>
          <w:snapToGrid w:val="0"/>
          <w:sz w:val="20"/>
          <w:szCs w:val="20"/>
          <w:u w:val="single"/>
          <w:lang w:val="en-GB" w:eastAsia="en-GB"/>
        </w:rPr>
        <w:t>[please enter the name of the National agency for this project]</w:t>
      </w:r>
    </w:p>
    <w:p w14:paraId="261C4408" w14:textId="77777777" w:rsidR="00F60F58" w:rsidRPr="00F60F58" w:rsidRDefault="00F60F58" w:rsidP="00F60F58">
      <w:pPr>
        <w:spacing w:after="0" w:line="240" w:lineRule="auto"/>
        <w:rPr>
          <w:rFonts w:ascii="Times New Roman" w:eastAsia="Times New Roman" w:hAnsi="Times New Roman" w:cs="Times New Roman"/>
          <w:snapToGrid w:val="0"/>
          <w:sz w:val="20"/>
          <w:szCs w:val="20"/>
          <w:u w:val="single"/>
          <w:lang w:val="en-GB" w:eastAsia="en-GB"/>
        </w:rPr>
      </w:pPr>
    </w:p>
    <w:p w14:paraId="256A9AD5" w14:textId="77777777" w:rsidR="00F60F58" w:rsidRPr="00F60F58" w:rsidRDefault="00F60F58" w:rsidP="00F60F58">
      <w:pPr>
        <w:spacing w:after="0" w:line="240" w:lineRule="auto"/>
        <w:jc w:val="both"/>
        <w:rPr>
          <w:rFonts w:ascii="Times New Roman" w:eastAsia="Times New Roman" w:hAnsi="Times New Roman" w:cs="Times New Roman"/>
          <w:snapToGrid w:val="0"/>
          <w:sz w:val="24"/>
          <w:szCs w:val="24"/>
          <w:lang w:val="en-GB" w:eastAsia="en-GB"/>
        </w:rPr>
      </w:pPr>
    </w:p>
    <w:p w14:paraId="05C2B280" w14:textId="77777777" w:rsidR="00F60F58" w:rsidRPr="00F60F58" w:rsidRDefault="00F60F58" w:rsidP="00F60F58">
      <w:pPr>
        <w:spacing w:after="0" w:line="240" w:lineRule="auto"/>
        <w:jc w:val="center"/>
        <w:rPr>
          <w:rFonts w:ascii="Times New Roman" w:eastAsia="Times New Roman" w:hAnsi="Times New Roman" w:cs="Times New Roman"/>
          <w:snapToGrid w:val="0"/>
          <w:sz w:val="24"/>
          <w:szCs w:val="24"/>
          <w:lang w:val="en-GB" w:eastAsia="en-GB"/>
        </w:rPr>
      </w:pPr>
      <w:r w:rsidRPr="00F60F58">
        <w:rPr>
          <w:rFonts w:ascii="Times New Roman" w:eastAsia="Times New Roman" w:hAnsi="Times New Roman" w:cs="Times New Roman"/>
          <w:snapToGrid w:val="0"/>
          <w:sz w:val="24"/>
          <w:szCs w:val="24"/>
          <w:lang w:val="en-GB" w:eastAsia="en-GB"/>
        </w:rPr>
        <w:t>SPECIAL CONDITIONS</w:t>
      </w:r>
    </w:p>
    <w:p w14:paraId="1946992A" w14:textId="77777777" w:rsidR="00F60F58" w:rsidRPr="00F60F58" w:rsidRDefault="00F60F58" w:rsidP="00F60F58">
      <w:pPr>
        <w:spacing w:after="0" w:line="240" w:lineRule="auto"/>
        <w:jc w:val="center"/>
        <w:rPr>
          <w:rFonts w:ascii="Times New Roman" w:eastAsia="Times New Roman" w:hAnsi="Times New Roman" w:cs="Times New Roman"/>
          <w:snapToGrid w:val="0"/>
          <w:sz w:val="24"/>
          <w:szCs w:val="24"/>
          <w:lang w:val="en-GB" w:eastAsia="en-GB"/>
        </w:rPr>
      </w:pPr>
    </w:p>
    <w:p w14:paraId="446EB0BB" w14:textId="77777777" w:rsidR="00F60F58" w:rsidRPr="00F60F58" w:rsidRDefault="00F60F58" w:rsidP="00F60F58">
      <w:pPr>
        <w:pBdr>
          <w:bottom w:val="single" w:sz="6" w:space="1" w:color="auto"/>
        </w:pBd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 xml:space="preserve">ARTICLE 1 – SUBJECT MATTER OF THE AGREEMENT </w:t>
      </w:r>
    </w:p>
    <w:p w14:paraId="657ED2EB"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1.1</w:t>
      </w:r>
      <w:r w:rsidRPr="00F60F58">
        <w:rPr>
          <w:rFonts w:ascii="Times New Roman" w:eastAsia="Times New Roman" w:hAnsi="Times New Roman" w:cs="Times New Roman"/>
          <w:snapToGrid w:val="0"/>
          <w:sz w:val="20"/>
          <w:szCs w:val="20"/>
          <w:lang w:val="en-GB" w:eastAsia="en-GB"/>
        </w:rPr>
        <w:tab/>
        <w:t xml:space="preserve">The organisation shall provide financial support to the participant for undertaking a mobility activity for the European Voluntary Service (called hereafter the "EVS") under the Erasmus+ Programme. </w:t>
      </w:r>
    </w:p>
    <w:p w14:paraId="4D6E6B2B"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1.2</w:t>
      </w:r>
      <w:r w:rsidRPr="00F60F58">
        <w:rPr>
          <w:rFonts w:ascii="Times New Roman" w:eastAsia="Times New Roman" w:hAnsi="Times New Roman" w:cs="Times New Roman"/>
          <w:snapToGrid w:val="0"/>
          <w:sz w:val="20"/>
          <w:szCs w:val="20"/>
          <w:lang w:val="en-GB" w:eastAsia="en-GB"/>
        </w:rPr>
        <w:tab/>
        <w:t xml:space="preserve">Any amendment to the agreement shall be done in writing. In case of substantial modifications, a new agreement has to be signed. </w:t>
      </w:r>
    </w:p>
    <w:p w14:paraId="20123CBF"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p>
    <w:p w14:paraId="76B122FB"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p>
    <w:p w14:paraId="0497EED9"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p>
    <w:p w14:paraId="53B2B174" w14:textId="77777777" w:rsidR="00F60F58" w:rsidRPr="00F60F58" w:rsidRDefault="00F60F58" w:rsidP="00F60F58">
      <w:pPr>
        <w:pBdr>
          <w:bottom w:val="single" w:sz="6" w:space="1" w:color="auto"/>
        </w:pBdr>
        <w:spacing w:after="0" w:line="240" w:lineRule="auto"/>
        <w:ind w:left="567" w:hanging="567"/>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ARTICLE 2 – ENTRY INTO FORCE AND DURATION OF MOBILITY</w:t>
      </w:r>
    </w:p>
    <w:p w14:paraId="094E98F1"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2.1</w:t>
      </w:r>
      <w:r w:rsidRPr="00F60F58">
        <w:rPr>
          <w:rFonts w:ascii="Times New Roman" w:eastAsia="Times New Roman" w:hAnsi="Times New Roman" w:cs="Times New Roman"/>
          <w:snapToGrid w:val="0"/>
          <w:sz w:val="20"/>
          <w:szCs w:val="20"/>
          <w:lang w:val="en-GB" w:eastAsia="en-GB"/>
        </w:rPr>
        <w:tab/>
        <w:t>The agreement shall enter into force on the date when the last of the two parties signs.</w:t>
      </w:r>
    </w:p>
    <w:p w14:paraId="274E1B50"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lastRenderedPageBreak/>
        <w:t>2.2</w:t>
      </w:r>
      <w:r w:rsidRPr="00F60F58">
        <w:rPr>
          <w:rFonts w:ascii="Times New Roman" w:eastAsia="Times New Roman" w:hAnsi="Times New Roman" w:cs="Times New Roman"/>
          <w:snapToGrid w:val="0"/>
          <w:sz w:val="20"/>
          <w:szCs w:val="20"/>
          <w:lang w:val="en-GB" w:eastAsia="en-GB"/>
        </w:rPr>
        <w:tab/>
        <w:t>The mobility period shall start on [</w:t>
      </w:r>
      <w:r w:rsidRPr="00F60F58">
        <w:rPr>
          <w:rFonts w:ascii="Times New Roman" w:eastAsia="Times New Roman" w:hAnsi="Times New Roman" w:cs="Times New Roman"/>
          <w:snapToGrid w:val="0"/>
          <w:sz w:val="20"/>
          <w:szCs w:val="20"/>
          <w:highlight w:val="yellow"/>
          <w:lang w:val="en-GB" w:eastAsia="en-GB"/>
        </w:rPr>
        <w:t>date</w:t>
      </w:r>
      <w:r w:rsidRPr="00F60F58">
        <w:rPr>
          <w:rFonts w:ascii="Times New Roman" w:eastAsia="Times New Roman" w:hAnsi="Times New Roman" w:cs="Times New Roman"/>
          <w:snapToGrid w:val="0"/>
          <w:sz w:val="20"/>
          <w:szCs w:val="20"/>
          <w:lang w:val="en-GB" w:eastAsia="en-GB"/>
        </w:rPr>
        <w:t>]</w:t>
      </w:r>
      <w:r w:rsidRPr="00F60F58">
        <w:rPr>
          <w:rFonts w:ascii="Times New Roman" w:eastAsia="Times New Roman" w:hAnsi="Times New Roman" w:cs="Times New Roman"/>
          <w:snapToGrid w:val="0"/>
          <w:sz w:val="20"/>
          <w:szCs w:val="20"/>
          <w:vertAlign w:val="superscript"/>
          <w:lang w:val="en-GB" w:eastAsia="en-GB"/>
        </w:rPr>
        <w:footnoteReference w:id="3"/>
      </w:r>
      <w:r w:rsidRPr="00F60F58">
        <w:rPr>
          <w:rFonts w:ascii="Times New Roman" w:eastAsia="Times New Roman" w:hAnsi="Times New Roman" w:cs="Times New Roman"/>
          <w:snapToGrid w:val="0"/>
          <w:sz w:val="20"/>
          <w:szCs w:val="20"/>
          <w:lang w:val="en-GB" w:eastAsia="en-GB"/>
        </w:rPr>
        <w:t xml:space="preserve"> and end on [</w:t>
      </w:r>
      <w:r w:rsidRPr="00F60F58">
        <w:rPr>
          <w:rFonts w:ascii="Times New Roman" w:eastAsia="Times New Roman" w:hAnsi="Times New Roman" w:cs="Times New Roman"/>
          <w:snapToGrid w:val="0"/>
          <w:sz w:val="20"/>
          <w:szCs w:val="20"/>
          <w:highlight w:val="yellow"/>
          <w:lang w:val="en-GB" w:eastAsia="en-GB"/>
        </w:rPr>
        <w:t>date</w:t>
      </w:r>
      <w:r w:rsidRPr="00F60F58">
        <w:rPr>
          <w:rFonts w:ascii="Times New Roman" w:eastAsia="Times New Roman" w:hAnsi="Times New Roman" w:cs="Times New Roman"/>
          <w:snapToGrid w:val="0"/>
          <w:sz w:val="20"/>
          <w:szCs w:val="20"/>
          <w:lang w:val="en-GB" w:eastAsia="en-GB"/>
        </w:rPr>
        <w:t>]</w:t>
      </w:r>
      <w:r w:rsidRPr="00F60F58">
        <w:rPr>
          <w:rFonts w:ascii="Times New Roman" w:eastAsia="Times New Roman" w:hAnsi="Times New Roman" w:cs="Times New Roman"/>
          <w:snapToGrid w:val="0"/>
          <w:sz w:val="20"/>
          <w:szCs w:val="20"/>
          <w:vertAlign w:val="superscript"/>
          <w:lang w:val="en-GB" w:eastAsia="en-GB"/>
        </w:rPr>
        <w:footnoteReference w:id="4"/>
      </w:r>
      <w:r w:rsidRPr="00F60F58">
        <w:rPr>
          <w:rFonts w:ascii="Times New Roman" w:eastAsia="Times New Roman" w:hAnsi="Times New Roman" w:cs="Times New Roman"/>
          <w:snapToGrid w:val="0"/>
          <w:sz w:val="20"/>
          <w:szCs w:val="20"/>
          <w:lang w:val="en-GB" w:eastAsia="en-GB"/>
        </w:rPr>
        <w:t>.</w:t>
      </w:r>
    </w:p>
    <w:p w14:paraId="7A7A83A8"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2.3</w:t>
      </w:r>
      <w:r w:rsidRPr="00F60F58">
        <w:rPr>
          <w:rFonts w:ascii="Times New Roman" w:eastAsia="Times New Roman" w:hAnsi="Times New Roman" w:cs="Times New Roman"/>
          <w:snapToGrid w:val="0"/>
          <w:sz w:val="20"/>
          <w:szCs w:val="20"/>
          <w:lang w:val="en-GB" w:eastAsia="en-GB"/>
        </w:rPr>
        <w:tab/>
        <w:t>The total duration of the mobility period, including previous participation in EVS activities, shall not exceed 12 months for a participant.</w:t>
      </w:r>
    </w:p>
    <w:p w14:paraId="4919BBB1"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ab/>
      </w:r>
    </w:p>
    <w:p w14:paraId="7B425249" w14:textId="77777777" w:rsidR="00F60F58" w:rsidRPr="00F60F58" w:rsidRDefault="00F60F58" w:rsidP="00F60F58">
      <w:pPr>
        <w:pBdr>
          <w:bottom w:val="single" w:sz="6" w:space="1" w:color="auto"/>
        </w:pBd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 xml:space="preserve">ARTICLE 3 </w:t>
      </w:r>
      <w:r w:rsidRPr="00F60F58">
        <w:rPr>
          <w:rFonts w:ascii="Times New Roman" w:eastAsia="Times New Roman" w:hAnsi="Times New Roman" w:cs="Times New Roman"/>
          <w:snapToGrid w:val="0"/>
          <w:sz w:val="24"/>
          <w:szCs w:val="20"/>
          <w:lang w:val="en-GB" w:eastAsia="en-GB"/>
        </w:rPr>
        <w:t>–</w:t>
      </w:r>
      <w:r w:rsidRPr="00F60F58">
        <w:rPr>
          <w:rFonts w:ascii="Times New Roman" w:eastAsia="Times New Roman" w:hAnsi="Times New Roman" w:cs="Times New Roman"/>
          <w:snapToGrid w:val="0"/>
          <w:sz w:val="20"/>
          <w:szCs w:val="20"/>
          <w:lang w:val="en-GB" w:eastAsia="en-GB"/>
        </w:rPr>
        <w:t xml:space="preserve"> FINANCIAL SUPPORT </w:t>
      </w:r>
    </w:p>
    <w:p w14:paraId="3A5BA452"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3.1</w:t>
      </w:r>
      <w:r w:rsidRPr="00F60F58">
        <w:rPr>
          <w:rFonts w:ascii="Times New Roman" w:eastAsia="Times New Roman" w:hAnsi="Times New Roman" w:cs="Times New Roman"/>
          <w:snapToGrid w:val="0"/>
          <w:sz w:val="20"/>
          <w:szCs w:val="20"/>
          <w:lang w:val="en-GB" w:eastAsia="en-GB"/>
        </w:rPr>
        <w:tab/>
        <w:t xml:space="preserve">The financial support in form of Individual Support/pocket money for the mobility period has a minimum amount of EUR </w:t>
      </w:r>
      <w:r w:rsidRPr="00F60F58">
        <w:rPr>
          <w:rFonts w:ascii="Times New Roman" w:eastAsia="Times New Roman" w:hAnsi="Times New Roman" w:cs="Times New Roman"/>
          <w:snapToGrid w:val="0"/>
          <w:sz w:val="20"/>
          <w:szCs w:val="20"/>
          <w:highlight w:val="yellow"/>
          <w:lang w:val="en-GB" w:eastAsia="en-GB"/>
        </w:rPr>
        <w:t>[…]</w:t>
      </w:r>
      <w:r w:rsidRPr="00F60F58">
        <w:rPr>
          <w:rFonts w:ascii="Times New Roman" w:eastAsia="Times New Roman" w:hAnsi="Times New Roman" w:cs="Times New Roman"/>
          <w:snapToGrid w:val="0"/>
          <w:sz w:val="20"/>
          <w:szCs w:val="20"/>
          <w:lang w:val="en-GB" w:eastAsia="en-GB"/>
        </w:rPr>
        <w:t>.</w:t>
      </w:r>
    </w:p>
    <w:p w14:paraId="68BBA38C" w14:textId="77777777" w:rsidR="00F60F58" w:rsidRPr="00F60F58" w:rsidRDefault="00F60F58" w:rsidP="00F60F58">
      <w:pPr>
        <w:spacing w:after="0" w:line="240" w:lineRule="auto"/>
        <w:ind w:left="567" w:hanging="567"/>
        <w:jc w:val="both"/>
        <w:rPr>
          <w:rFonts w:ascii="Verdana" w:eastAsia="Times New Roman" w:hAnsi="Verdana" w:cs="Calibri"/>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3.2</w:t>
      </w:r>
      <w:r w:rsidRPr="00F60F58">
        <w:rPr>
          <w:rFonts w:ascii="Times New Roman" w:eastAsia="Times New Roman" w:hAnsi="Times New Roman" w:cs="Times New Roman"/>
          <w:snapToGrid w:val="0"/>
          <w:sz w:val="20"/>
          <w:szCs w:val="20"/>
          <w:lang w:val="en-GB" w:eastAsia="en-GB"/>
        </w:rPr>
        <w:tab/>
        <w:t>The participant shall receive a financial support from EU funds for [</w:t>
      </w:r>
      <w:r w:rsidRPr="00F60F58">
        <w:rPr>
          <w:rFonts w:ascii="Times New Roman" w:eastAsia="Times New Roman" w:hAnsi="Times New Roman" w:cs="Times New Roman"/>
          <w:snapToGrid w:val="0"/>
          <w:sz w:val="20"/>
          <w:szCs w:val="20"/>
          <w:highlight w:val="yellow"/>
          <w:lang w:val="en-GB" w:eastAsia="en-GB"/>
        </w:rPr>
        <w:t>xx</w:t>
      </w:r>
      <w:r w:rsidRPr="00F60F58">
        <w:rPr>
          <w:rFonts w:ascii="Times New Roman" w:eastAsia="Times New Roman" w:hAnsi="Times New Roman" w:cs="Times New Roman"/>
          <w:snapToGrid w:val="0"/>
          <w:sz w:val="20"/>
          <w:szCs w:val="20"/>
          <w:lang w:val="en-GB" w:eastAsia="en-GB"/>
        </w:rPr>
        <w:t>] days/months.</w:t>
      </w:r>
      <w:r w:rsidRPr="00F60F58">
        <w:rPr>
          <w:rFonts w:ascii="Verdana" w:eastAsia="Times New Roman" w:hAnsi="Verdana" w:cs="Calibri"/>
          <w:snapToGrid w:val="0"/>
          <w:sz w:val="20"/>
          <w:szCs w:val="20"/>
          <w:lang w:val="en-GB" w:eastAsia="en-GB"/>
        </w:rPr>
        <w:t xml:space="preserve">  </w:t>
      </w:r>
      <w:r w:rsidRPr="00F60F58">
        <w:rPr>
          <w:rFonts w:ascii="Times New Roman" w:eastAsia="Times New Roman" w:hAnsi="Times New Roman" w:cs="Times New Roman"/>
          <w:snapToGrid w:val="0"/>
          <w:sz w:val="20"/>
          <w:szCs w:val="20"/>
          <w:lang w:val="en-GB" w:eastAsia="en-GB"/>
        </w:rPr>
        <w:t xml:space="preserve">The total amount for the mobility period shall be determined by multiplying the number of days/months of the mobility with the rate applicable per day/month for the receiving country concerned. In case of incomplete months, the financial support is calculated by multiplying the number of days in the incomplete month with 1/30 of the unit cost per month. </w:t>
      </w:r>
    </w:p>
    <w:p w14:paraId="017E0FD3"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 xml:space="preserve">3.3 </w:t>
      </w:r>
      <w:r w:rsidRPr="00F60F58">
        <w:rPr>
          <w:rFonts w:ascii="Times New Roman" w:eastAsia="Times New Roman" w:hAnsi="Times New Roman" w:cs="Times New Roman"/>
          <w:snapToGrid w:val="0"/>
          <w:sz w:val="20"/>
          <w:szCs w:val="20"/>
          <w:lang w:val="en-GB" w:eastAsia="en-GB"/>
        </w:rPr>
        <w:tab/>
        <w:t xml:space="preserve">The reimbursement of costs incurred in connection with special needs, when applicable, shall be based on the documentation such as invoices, receipts etc. provided by the participant. </w:t>
      </w:r>
    </w:p>
    <w:p w14:paraId="5C31BC96"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3.4</w:t>
      </w:r>
      <w:r w:rsidRPr="00F60F58">
        <w:rPr>
          <w:rFonts w:ascii="Times New Roman" w:eastAsia="Times New Roman" w:hAnsi="Times New Roman" w:cs="Times New Roman"/>
          <w:snapToGrid w:val="0"/>
          <w:sz w:val="20"/>
          <w:szCs w:val="20"/>
          <w:lang w:val="en-GB" w:eastAsia="en-GB"/>
        </w:rPr>
        <w:tab/>
        <w:t xml:space="preserve">The financial support may not be used to cover similar costs already funded by European Union funds. </w:t>
      </w:r>
    </w:p>
    <w:p w14:paraId="7B1CA367" w14:textId="77777777" w:rsidR="00F60F58" w:rsidRPr="00F60F58" w:rsidRDefault="00F60F58" w:rsidP="00F60F58">
      <w:pPr>
        <w:spacing w:after="0" w:line="240" w:lineRule="auto"/>
        <w:ind w:left="567" w:hanging="567"/>
        <w:rPr>
          <w:rFonts w:ascii="Times New Roman" w:eastAsia="Times New Roman" w:hAnsi="Times New Roman" w:cs="Times New Roman"/>
          <w:snapToGrid w:val="0"/>
          <w:sz w:val="20"/>
          <w:szCs w:val="20"/>
          <w:lang w:val="en-US" w:eastAsia="en-GB"/>
        </w:rPr>
      </w:pPr>
    </w:p>
    <w:p w14:paraId="14B594B7" w14:textId="77777777" w:rsidR="00F60F58" w:rsidRPr="00F60F58" w:rsidRDefault="00F60F58" w:rsidP="00F60F58">
      <w:pPr>
        <w:pBdr>
          <w:bottom w:val="single" w:sz="6" w:space="1" w:color="auto"/>
        </w:pBdr>
        <w:spacing w:after="0" w:line="240" w:lineRule="auto"/>
        <w:ind w:left="567" w:hanging="567"/>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ARTICLE 4 – RIGHTS, RESPONSIBILITIES AND PAYMENT ARRANGEMENTS</w:t>
      </w:r>
    </w:p>
    <w:p w14:paraId="1516F258"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4.1</w:t>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highlight w:val="yellow"/>
          <w:lang w:val="en-GB" w:eastAsia="en-GB"/>
        </w:rPr>
        <w:t>[Please describe the division of rights and responsibilities between the participant and the organisations in the mobility activity, housing, practical arrangements, rules of conduct etc.]</w:t>
      </w:r>
    </w:p>
    <w:p w14:paraId="2C5BE6D9"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p>
    <w:p w14:paraId="5CB3D43E"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4.2</w:t>
      </w:r>
      <w:r w:rsidRPr="00F60F58">
        <w:rPr>
          <w:rFonts w:ascii="Times New Roman" w:eastAsia="Times New Roman" w:hAnsi="Times New Roman" w:cs="Times New Roman"/>
          <w:snapToGrid w:val="0"/>
          <w:sz w:val="20"/>
          <w:szCs w:val="20"/>
          <w:lang w:val="en-GB" w:eastAsia="en-GB"/>
        </w:rPr>
        <w:tab/>
        <w:t>[</w:t>
      </w:r>
      <w:r w:rsidRPr="00F60F58">
        <w:rPr>
          <w:rFonts w:ascii="Times New Roman" w:eastAsia="Times New Roman" w:hAnsi="Times New Roman" w:cs="Times New Roman"/>
          <w:snapToGrid w:val="0"/>
          <w:sz w:val="20"/>
          <w:szCs w:val="20"/>
          <w:highlight w:val="yellow"/>
          <w:lang w:val="en-GB" w:eastAsia="en-GB"/>
        </w:rPr>
        <w:t>Please complete this section with a description of the payment arrangements you intend to put in place, such as advance payments, refunds for tickets etc.]</w:t>
      </w:r>
    </w:p>
    <w:p w14:paraId="79E23E50"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p>
    <w:p w14:paraId="777D8390"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4.3</w:t>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highlight w:val="yellow"/>
          <w:lang w:val="en-GB" w:eastAsia="en-GB"/>
        </w:rPr>
        <w:t>[Please complete with the detailed description of the payment arrangements of the financial support (dates, amounts and currency of each payment to be specified)</w:t>
      </w:r>
      <w:r w:rsidRPr="00F60F58">
        <w:rPr>
          <w:rFonts w:ascii="Times New Roman" w:eastAsia="Times New Roman" w:hAnsi="Times New Roman" w:cs="Times New Roman"/>
          <w:snapToGrid w:val="0"/>
          <w:sz w:val="20"/>
          <w:szCs w:val="20"/>
          <w:lang w:val="en-GB" w:eastAsia="en-GB"/>
        </w:rPr>
        <w:t xml:space="preserve">] </w:t>
      </w:r>
    </w:p>
    <w:p w14:paraId="252D18EF" w14:textId="77777777" w:rsidR="00F60F58" w:rsidRPr="00F60F58" w:rsidRDefault="00F60F58" w:rsidP="00F60F58">
      <w:pPr>
        <w:spacing w:after="0" w:line="240" w:lineRule="auto"/>
        <w:jc w:val="both"/>
        <w:rPr>
          <w:rFonts w:ascii="Times New Roman" w:eastAsia="Times New Roman" w:hAnsi="Times New Roman" w:cs="Times New Roman"/>
          <w:snapToGrid w:val="0"/>
          <w:sz w:val="20"/>
          <w:szCs w:val="20"/>
          <w:lang w:val="en-GB" w:eastAsia="en-GB"/>
        </w:rPr>
      </w:pPr>
    </w:p>
    <w:p w14:paraId="4E2258C6" w14:textId="77777777" w:rsidR="00F60F58" w:rsidRPr="00F60F58" w:rsidRDefault="00F60F58" w:rsidP="00F60F58">
      <w:pPr>
        <w:pBdr>
          <w:bottom w:val="single" w:sz="6" w:space="1" w:color="auto"/>
        </w:pBdr>
        <w:spacing w:after="0" w:line="240" w:lineRule="auto"/>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ARTICLE 5 –</w:t>
      </w:r>
      <w:r w:rsidRPr="00F60F58" w:rsidDel="00DF1DE2">
        <w:rPr>
          <w:rFonts w:ascii="Times New Roman" w:eastAsia="Times New Roman" w:hAnsi="Times New Roman" w:cs="Times New Roman"/>
          <w:snapToGrid w:val="0"/>
          <w:sz w:val="20"/>
          <w:szCs w:val="20"/>
          <w:lang w:val="en-GB" w:eastAsia="en-GB"/>
        </w:rPr>
        <w:t xml:space="preserve"> </w:t>
      </w:r>
      <w:r w:rsidRPr="00F60F58">
        <w:rPr>
          <w:rFonts w:ascii="Times New Roman" w:eastAsia="Times New Roman" w:hAnsi="Times New Roman" w:cs="Times New Roman"/>
          <w:snapToGrid w:val="0"/>
          <w:sz w:val="20"/>
          <w:szCs w:val="20"/>
          <w:lang w:val="en-GB" w:eastAsia="en-GB"/>
        </w:rPr>
        <w:t>INSURANCE</w:t>
      </w:r>
    </w:p>
    <w:p w14:paraId="16B47681"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5.1</w:t>
      </w:r>
      <w:r w:rsidRPr="00F60F58">
        <w:rPr>
          <w:rFonts w:ascii="Times New Roman" w:eastAsia="Times New Roman" w:hAnsi="Times New Roman" w:cs="Times New Roman"/>
          <w:snapToGrid w:val="0"/>
          <w:sz w:val="20"/>
          <w:szCs w:val="20"/>
          <w:lang w:val="en-GB" w:eastAsia="en-GB"/>
        </w:rPr>
        <w:tab/>
        <w:t>The participant shall be registered for the EVS insurance scheme.</w:t>
      </w:r>
    </w:p>
    <w:p w14:paraId="2432ECC9" w14:textId="77777777" w:rsidR="00F60F58" w:rsidRPr="00F60F58" w:rsidRDefault="00F60F58" w:rsidP="00F60F58">
      <w:pPr>
        <w:spacing w:after="0" w:line="240" w:lineRule="auto"/>
        <w:ind w:left="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By signing this agreement, the organisation confirms that the registration has been undertaken and the participant has been duly informed.</w:t>
      </w:r>
    </w:p>
    <w:p w14:paraId="50B29E28" w14:textId="77777777" w:rsidR="00F60F58" w:rsidRPr="00F60F58" w:rsidRDefault="00F60F58" w:rsidP="00F60F58">
      <w:pPr>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5.2</w:t>
      </w:r>
      <w:r w:rsidRPr="00F60F58">
        <w:rPr>
          <w:rFonts w:ascii="Times New Roman" w:eastAsia="Times New Roman" w:hAnsi="Times New Roman" w:cs="Times New Roman"/>
          <w:snapToGrid w:val="0"/>
          <w:sz w:val="20"/>
          <w:szCs w:val="20"/>
          <w:lang w:val="en-GB" w:eastAsia="en-GB"/>
        </w:rPr>
        <w:tab/>
        <w:t>The insurance identification of the participant is [</w:t>
      </w:r>
      <w:r w:rsidRPr="00F60F58">
        <w:rPr>
          <w:rFonts w:ascii="Times New Roman" w:eastAsia="Times New Roman" w:hAnsi="Times New Roman" w:cs="Times New Roman"/>
          <w:snapToGrid w:val="0"/>
          <w:sz w:val="20"/>
          <w:szCs w:val="20"/>
          <w:highlight w:val="yellow"/>
          <w:lang w:val="en-GB" w:eastAsia="en-GB"/>
        </w:rPr>
        <w:t>number as provided by the insurance provider</w:t>
      </w:r>
      <w:r w:rsidRPr="00F60F58">
        <w:rPr>
          <w:rFonts w:ascii="Times New Roman" w:eastAsia="Times New Roman" w:hAnsi="Times New Roman" w:cs="Times New Roman"/>
          <w:snapToGrid w:val="0"/>
          <w:sz w:val="20"/>
          <w:szCs w:val="20"/>
          <w:lang w:val="en-GB" w:eastAsia="en-GB"/>
        </w:rPr>
        <w:t>].</w:t>
      </w:r>
    </w:p>
    <w:p w14:paraId="6F6A34C7" w14:textId="77777777" w:rsidR="00F60F58" w:rsidRPr="00F60F58" w:rsidRDefault="00F60F58" w:rsidP="00F60F58">
      <w:pPr>
        <w:spacing w:after="0" w:line="240" w:lineRule="auto"/>
        <w:ind w:left="567"/>
        <w:jc w:val="both"/>
        <w:rPr>
          <w:rFonts w:ascii="Times New Roman" w:eastAsia="Times New Roman" w:hAnsi="Times New Roman" w:cs="Times New Roman"/>
          <w:snapToGrid w:val="0"/>
          <w:sz w:val="20"/>
          <w:szCs w:val="20"/>
          <w:lang w:val="en-GB" w:eastAsia="en-GB"/>
        </w:rPr>
      </w:pPr>
    </w:p>
    <w:p w14:paraId="5877A4BC" w14:textId="77777777" w:rsidR="00F60F58" w:rsidRPr="00F60F58" w:rsidRDefault="00F60F58" w:rsidP="00F60F58">
      <w:pPr>
        <w:pBdr>
          <w:bottom w:val="single" w:sz="6" w:space="1" w:color="auto"/>
        </w:pBd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ARTICLE 6 – LINGUISTIC SUPPORT</w:t>
      </w:r>
    </w:p>
    <w:p w14:paraId="00F7B677" w14:textId="77777777" w:rsidR="00F60F58" w:rsidRPr="00F60F58" w:rsidRDefault="00F60F58" w:rsidP="00F60F58">
      <w:pPr>
        <w:spacing w:after="0" w:line="240" w:lineRule="auto"/>
        <w:ind w:left="720" w:hanging="720"/>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highlight w:val="yellow"/>
          <w:lang w:val="en-GB" w:eastAsia="en-GB"/>
        </w:rPr>
        <w:t>[If the volunteering activity will be done in one of the languages covered by the Online Linguistic Support, use the following]</w:t>
      </w:r>
    </w:p>
    <w:p w14:paraId="3A1F9181" w14:textId="77777777" w:rsidR="00F60F58" w:rsidRPr="00F60F58" w:rsidRDefault="00F60F58" w:rsidP="00F60F58">
      <w:pPr>
        <w:spacing w:after="0" w:line="240" w:lineRule="auto"/>
        <w:ind w:left="720" w:hanging="720"/>
        <w:jc w:val="both"/>
        <w:rPr>
          <w:rFonts w:ascii="Times New Roman" w:eastAsia="Times New Roman" w:hAnsi="Times New Roman" w:cs="Times New Roman"/>
          <w:snapToGrid w:val="0"/>
          <w:sz w:val="20"/>
          <w:szCs w:val="20"/>
          <w:lang w:val="en-GB" w:eastAsia="en-GB"/>
        </w:rPr>
      </w:pPr>
    </w:p>
    <w:p w14:paraId="681DC406" w14:textId="77777777" w:rsidR="00F60F58" w:rsidRPr="00F60F58" w:rsidRDefault="00F60F58" w:rsidP="00F60F58">
      <w:pPr>
        <w:spacing w:after="0" w:line="240" w:lineRule="auto"/>
        <w:ind w:left="720" w:hanging="720"/>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6.1.</w:t>
      </w:r>
      <w:r w:rsidRPr="00F60F58">
        <w:rPr>
          <w:rFonts w:ascii="Times New Roman" w:eastAsia="Times New Roman" w:hAnsi="Times New Roman" w:cs="Times New Roman"/>
          <w:snapToGrid w:val="0"/>
          <w:sz w:val="20"/>
          <w:szCs w:val="20"/>
          <w:lang w:val="en-GB" w:eastAsia="en-GB"/>
        </w:rPr>
        <w:tab/>
        <w:t>The participant shall carry out an online assessment of linguistic competences before and at the end of the mobility period, with the exception of native speakers. The participant shall immediately inform the organisation if he/she is unable to carry out the online assessment.</w:t>
      </w:r>
    </w:p>
    <w:p w14:paraId="58F60E64" w14:textId="77777777" w:rsidR="00F60F58" w:rsidRPr="00F60F58" w:rsidRDefault="00F60F58" w:rsidP="00F60F58">
      <w:pPr>
        <w:spacing w:after="0" w:line="240" w:lineRule="auto"/>
        <w:ind w:left="720" w:hanging="720"/>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6.2</w:t>
      </w:r>
      <w:r w:rsidRPr="00F60F58">
        <w:rPr>
          <w:rFonts w:ascii="Times New Roman" w:eastAsia="Times New Roman" w:hAnsi="Times New Roman" w:cs="Times New Roman"/>
          <w:snapToGrid w:val="0"/>
          <w:sz w:val="20"/>
          <w:szCs w:val="20"/>
          <w:lang w:val="en-GB" w:eastAsia="en-GB"/>
        </w:rPr>
        <w:tab/>
        <w:t>[</w:t>
      </w:r>
      <w:r w:rsidRPr="00F60F58">
        <w:rPr>
          <w:rFonts w:ascii="Times New Roman" w:eastAsia="Times New Roman" w:hAnsi="Times New Roman" w:cs="Times New Roman"/>
          <w:snapToGrid w:val="0"/>
          <w:sz w:val="20"/>
          <w:szCs w:val="20"/>
          <w:highlight w:val="yellow"/>
          <w:lang w:val="en-GB" w:eastAsia="en-GB"/>
        </w:rPr>
        <w:t>Only applicable to participants that will follow an OLS language course</w:t>
      </w:r>
      <w:r w:rsidRPr="00F60F58">
        <w:rPr>
          <w:rFonts w:ascii="Times New Roman" w:eastAsia="Times New Roman" w:hAnsi="Times New Roman" w:cs="Times New Roman"/>
          <w:snapToGrid w:val="0"/>
          <w:sz w:val="20"/>
          <w:szCs w:val="20"/>
          <w:lang w:val="en-GB" w:eastAsia="en-GB"/>
        </w:rPr>
        <w:t>] The participant shall follow the online [</w:t>
      </w:r>
      <w:r w:rsidRPr="00F60F58">
        <w:rPr>
          <w:rFonts w:ascii="Times New Roman" w:eastAsia="Times New Roman" w:hAnsi="Times New Roman" w:cs="Times New Roman"/>
          <w:snapToGrid w:val="0"/>
          <w:sz w:val="20"/>
          <w:szCs w:val="20"/>
          <w:highlight w:val="yellow"/>
          <w:lang w:val="en-GB" w:eastAsia="en-GB"/>
        </w:rPr>
        <w:t>language to be specified</w:t>
      </w:r>
      <w:r w:rsidRPr="00F60F58">
        <w:rPr>
          <w:rFonts w:ascii="Times New Roman" w:eastAsia="Times New Roman" w:hAnsi="Times New Roman" w:cs="Times New Roman"/>
          <w:snapToGrid w:val="0"/>
          <w:sz w:val="20"/>
          <w:szCs w:val="20"/>
          <w:lang w:val="en-GB" w:eastAsia="en-GB"/>
        </w:rPr>
        <w:t>] language course in order to prepare for the mobility activity abroad. The participant shall immediately inform the organisation if he/she is unable to carry out the online course.</w:t>
      </w:r>
    </w:p>
    <w:p w14:paraId="729307F6" w14:textId="77777777" w:rsidR="00F60F58" w:rsidRPr="00F60F58" w:rsidRDefault="00F60F58" w:rsidP="00F60F58">
      <w:pPr>
        <w:spacing w:after="0" w:line="240" w:lineRule="auto"/>
        <w:ind w:left="720" w:hanging="720"/>
        <w:jc w:val="both"/>
        <w:rPr>
          <w:rFonts w:ascii="Times New Roman" w:eastAsia="Times New Roman" w:hAnsi="Times New Roman" w:cs="Times New Roman"/>
          <w:snapToGrid w:val="0"/>
          <w:sz w:val="20"/>
          <w:szCs w:val="20"/>
          <w:lang w:val="en-GB" w:eastAsia="en-GB"/>
        </w:rPr>
      </w:pPr>
    </w:p>
    <w:p w14:paraId="0DA56F51" w14:textId="77777777" w:rsidR="00F60F58" w:rsidRPr="00F60F58" w:rsidRDefault="00F60F58" w:rsidP="00F60F58">
      <w:pPr>
        <w:spacing w:after="0" w:line="240" w:lineRule="auto"/>
        <w:ind w:left="720" w:hanging="720"/>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highlight w:val="yellow"/>
          <w:lang w:val="en-GB" w:eastAsia="en-GB"/>
        </w:rPr>
        <w:t>[If Online Linguistic Support is not provided, use the following]</w:t>
      </w:r>
    </w:p>
    <w:p w14:paraId="1EAC2F26" w14:textId="77777777" w:rsidR="00F60F58" w:rsidRPr="00F60F58" w:rsidRDefault="00F60F58" w:rsidP="00F60F58">
      <w:pPr>
        <w:spacing w:after="0" w:line="240" w:lineRule="auto"/>
        <w:ind w:left="720" w:hanging="720"/>
        <w:jc w:val="both"/>
        <w:rPr>
          <w:rFonts w:ascii="Times New Roman" w:eastAsia="Times New Roman" w:hAnsi="Times New Roman" w:cs="Times New Roman"/>
          <w:snapToGrid w:val="0"/>
          <w:sz w:val="20"/>
          <w:szCs w:val="20"/>
          <w:lang w:val="en-GB" w:eastAsia="en-GB"/>
        </w:rPr>
      </w:pPr>
    </w:p>
    <w:p w14:paraId="4E998B89" w14:textId="77777777" w:rsidR="00F60F58" w:rsidRPr="00F60F58" w:rsidRDefault="00F60F58" w:rsidP="00F60F58">
      <w:pPr>
        <w:spacing w:after="0" w:line="240" w:lineRule="auto"/>
        <w:ind w:left="720" w:hanging="720"/>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6.1</w:t>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highlight w:val="yellow"/>
          <w:lang w:val="en-GB" w:eastAsia="en-GB"/>
        </w:rPr>
        <w:t>[Please describe the obligations of the participant with regards to linguistic support provided in the context of the project]</w:t>
      </w:r>
    </w:p>
    <w:p w14:paraId="738AF297" w14:textId="77777777" w:rsidR="00F60F58" w:rsidRPr="00F60F58" w:rsidRDefault="00F60F58" w:rsidP="00F60F58">
      <w:pPr>
        <w:spacing w:after="0" w:line="240" w:lineRule="auto"/>
        <w:ind w:left="720" w:hanging="720"/>
        <w:jc w:val="both"/>
        <w:rPr>
          <w:rFonts w:ascii="Times New Roman" w:eastAsia="Times New Roman" w:hAnsi="Times New Roman" w:cs="Times New Roman"/>
          <w:snapToGrid w:val="0"/>
          <w:sz w:val="20"/>
          <w:szCs w:val="20"/>
          <w:lang w:val="en-GB" w:eastAsia="en-GB"/>
        </w:rPr>
      </w:pPr>
    </w:p>
    <w:p w14:paraId="3489734E" w14:textId="77777777" w:rsidR="00F60F58" w:rsidRPr="00F60F58" w:rsidRDefault="00F60F58" w:rsidP="00F60F58">
      <w:pPr>
        <w:pBdr>
          <w:bottom w:val="single" w:sz="6" w:space="1" w:color="auto"/>
        </w:pBd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ARTICLE 7 – EVS INFO KIT</w:t>
      </w:r>
    </w:p>
    <w:p w14:paraId="1819591F" w14:textId="77777777" w:rsidR="00F60F58" w:rsidRPr="00F60F58" w:rsidRDefault="00F60F58" w:rsidP="00F60F58">
      <w:pPr>
        <w:spacing w:after="0" w:line="240" w:lineRule="auto"/>
        <w:ind w:left="720" w:hanging="720"/>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7.1</w:t>
      </w:r>
      <w:r w:rsidRPr="00F60F58">
        <w:rPr>
          <w:rFonts w:ascii="Times New Roman" w:eastAsia="Times New Roman" w:hAnsi="Times New Roman" w:cs="Times New Roman"/>
          <w:snapToGrid w:val="0"/>
          <w:sz w:val="20"/>
          <w:szCs w:val="20"/>
          <w:lang w:val="en-GB" w:eastAsia="en-GB"/>
        </w:rPr>
        <w:tab/>
        <w:t>The organisation has provided the participant with the EVS Info Kit which is composed of the following documents:</w:t>
      </w:r>
    </w:p>
    <w:p w14:paraId="1F7CAF50" w14:textId="77777777" w:rsidR="00F60F58" w:rsidRPr="00F60F58" w:rsidRDefault="00F60F58" w:rsidP="00F60F58">
      <w:pPr>
        <w:spacing w:after="0" w:line="240" w:lineRule="auto"/>
        <w:ind w:left="720" w:hanging="720"/>
        <w:jc w:val="both"/>
        <w:rPr>
          <w:rFonts w:ascii="Times New Roman" w:eastAsia="Times New Roman" w:hAnsi="Times New Roman" w:cs="Times New Roman"/>
          <w:snapToGrid w:val="0"/>
          <w:sz w:val="20"/>
          <w:szCs w:val="20"/>
          <w:lang w:val="en-GB" w:eastAsia="en-GB"/>
        </w:rPr>
      </w:pPr>
    </w:p>
    <w:p w14:paraId="0D5E5A9F" w14:textId="77777777" w:rsidR="00F60F58" w:rsidRPr="00F60F58" w:rsidRDefault="00F60F58" w:rsidP="00F60F58">
      <w:pPr>
        <w:numPr>
          <w:ilvl w:val="0"/>
          <w:numId w:val="1"/>
        </w:numPr>
        <w:spacing w:after="0" w:line="240" w:lineRule="auto"/>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Welcome letter for participants</w:t>
      </w:r>
    </w:p>
    <w:p w14:paraId="77C72EF8" w14:textId="77777777" w:rsidR="00F60F58" w:rsidRPr="00F60F58" w:rsidRDefault="00F60F58" w:rsidP="00F60F58">
      <w:pPr>
        <w:numPr>
          <w:ilvl w:val="0"/>
          <w:numId w:val="1"/>
        </w:numPr>
        <w:spacing w:after="0" w:line="240" w:lineRule="auto"/>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What to expect from EVS</w:t>
      </w:r>
    </w:p>
    <w:p w14:paraId="2F61DC8D" w14:textId="77777777" w:rsidR="00F60F58" w:rsidRPr="00F60F58" w:rsidRDefault="00F60F58" w:rsidP="00F60F58">
      <w:pPr>
        <w:numPr>
          <w:ilvl w:val="0"/>
          <w:numId w:val="1"/>
        </w:numPr>
        <w:spacing w:after="0" w:line="240" w:lineRule="auto"/>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Information about Youthpass in EVS (link can be found in the welcome letter)</w:t>
      </w:r>
    </w:p>
    <w:p w14:paraId="5856DBD2" w14:textId="77777777" w:rsidR="00F60F58" w:rsidRPr="00F60F58" w:rsidRDefault="00F60F58" w:rsidP="00F60F58">
      <w:pPr>
        <w:numPr>
          <w:ilvl w:val="0"/>
          <w:numId w:val="1"/>
        </w:numPr>
        <w:spacing w:after="0" w:line="240" w:lineRule="auto"/>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lastRenderedPageBreak/>
        <w:t>Information about the EVS Insurance (link can be found in the welcome letter)</w:t>
      </w:r>
    </w:p>
    <w:p w14:paraId="173BF5E3" w14:textId="77777777" w:rsidR="00F60F58" w:rsidRPr="00F60F58" w:rsidRDefault="00F60F58" w:rsidP="00F60F58">
      <w:pPr>
        <w:numPr>
          <w:ilvl w:val="0"/>
          <w:numId w:val="1"/>
        </w:numPr>
        <w:spacing w:after="0" w:line="240" w:lineRule="auto"/>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The EVS Charter</w:t>
      </w:r>
    </w:p>
    <w:p w14:paraId="7254BCD6" w14:textId="77777777" w:rsidR="00F60F58" w:rsidRPr="00F60F58" w:rsidRDefault="00F60F58" w:rsidP="00F60F58">
      <w:pPr>
        <w:spacing w:after="0" w:line="240" w:lineRule="auto"/>
        <w:ind w:left="1446"/>
        <w:jc w:val="both"/>
        <w:rPr>
          <w:rFonts w:ascii="Times New Roman" w:eastAsia="Times New Roman" w:hAnsi="Times New Roman" w:cs="Times New Roman"/>
          <w:snapToGrid w:val="0"/>
          <w:sz w:val="20"/>
          <w:szCs w:val="20"/>
          <w:lang w:val="en-GB" w:eastAsia="en-GB"/>
        </w:rPr>
      </w:pPr>
    </w:p>
    <w:p w14:paraId="37DD4080" w14:textId="77777777" w:rsidR="00F60F58" w:rsidRPr="00F60F58" w:rsidRDefault="00F60F58" w:rsidP="00F60F58">
      <w:pPr>
        <w:pBdr>
          <w:bottom w:val="single" w:sz="4" w:space="1" w:color="auto"/>
        </w:pBd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 xml:space="preserve">The participant shall be familiar with the content of these documents before signing the grant agreement. </w:t>
      </w:r>
    </w:p>
    <w:p w14:paraId="3E003169" w14:textId="77777777" w:rsidR="00F60F58" w:rsidRPr="00F60F58" w:rsidRDefault="00F60F58" w:rsidP="00F60F58">
      <w:pPr>
        <w:pBdr>
          <w:bottom w:val="single" w:sz="4" w:space="1" w:color="auto"/>
        </w:pBdr>
        <w:spacing w:after="0" w:line="240" w:lineRule="auto"/>
        <w:rPr>
          <w:rFonts w:ascii="Times New Roman" w:eastAsia="Times New Roman" w:hAnsi="Times New Roman" w:cs="Times New Roman"/>
          <w:snapToGrid w:val="0"/>
          <w:sz w:val="20"/>
          <w:szCs w:val="20"/>
          <w:lang w:val="en-GB" w:eastAsia="en-GB"/>
        </w:rPr>
      </w:pPr>
    </w:p>
    <w:p w14:paraId="28746ADA" w14:textId="77777777" w:rsidR="00F60F58" w:rsidRPr="00F60F58" w:rsidRDefault="00F60F58" w:rsidP="00F60F58">
      <w:pPr>
        <w:pBdr>
          <w:bottom w:val="single" w:sz="4" w:space="1" w:color="auto"/>
        </w:pBd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 xml:space="preserve">ARTICLE 8 – ROLES AND TASKS OF THE PARTICIPANT </w:t>
      </w:r>
    </w:p>
    <w:p w14:paraId="153401A4" w14:textId="77777777" w:rsidR="00F60F58" w:rsidRPr="00F60F58" w:rsidRDefault="00F60F58" w:rsidP="00F60F58">
      <w:pPr>
        <w:pBdr>
          <w:bottom w:val="single" w:sz="6" w:space="1" w:color="auto"/>
        </w:pBd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 xml:space="preserve">8.1 </w:t>
      </w:r>
      <w:r w:rsidRPr="00F60F58">
        <w:rPr>
          <w:rFonts w:ascii="Times New Roman" w:eastAsia="Times New Roman" w:hAnsi="Times New Roman" w:cs="Times New Roman"/>
          <w:snapToGrid w:val="0"/>
          <w:sz w:val="20"/>
          <w:szCs w:val="20"/>
          <w:lang w:val="en-GB" w:eastAsia="en-GB"/>
        </w:rPr>
        <w:tab/>
      </w:r>
      <w:r w:rsidRPr="00F60F58">
        <w:rPr>
          <w:rFonts w:ascii="Times New Roman" w:eastAsia="Times New Roman" w:hAnsi="Times New Roman" w:cs="Times New Roman"/>
          <w:snapToGrid w:val="0"/>
          <w:sz w:val="20"/>
          <w:szCs w:val="20"/>
          <w:highlight w:val="yellow"/>
          <w:lang w:val="en-GB" w:eastAsia="en-GB"/>
        </w:rPr>
        <w:t>[Please describe the roles and tasks the participant will have in the organisation]</w:t>
      </w:r>
    </w:p>
    <w:p w14:paraId="072FBF42" w14:textId="77777777" w:rsidR="00F60F58" w:rsidRPr="00F60F58" w:rsidRDefault="00F60F58" w:rsidP="00F60F58">
      <w:pPr>
        <w:pBdr>
          <w:bottom w:val="single" w:sz="6" w:space="1" w:color="auto"/>
        </w:pBd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8.2</w:t>
      </w:r>
      <w:r w:rsidRPr="00F60F58">
        <w:rPr>
          <w:rFonts w:ascii="Times New Roman" w:eastAsia="Times New Roman" w:hAnsi="Times New Roman" w:cs="Times New Roman"/>
          <w:snapToGrid w:val="0"/>
          <w:sz w:val="20"/>
          <w:szCs w:val="20"/>
          <w:lang w:val="en-GB" w:eastAsia="en-GB"/>
        </w:rPr>
        <w:tab/>
        <w:t>By signing this agreement, the participant declares to not have taken part in EVS previously (with the exception indicated in the Programme Guide).</w:t>
      </w:r>
    </w:p>
    <w:p w14:paraId="4DC8EFD0" w14:textId="77777777" w:rsidR="00F60F58" w:rsidRPr="00F60F58" w:rsidRDefault="00F60F58" w:rsidP="00F60F58">
      <w:pPr>
        <w:pBdr>
          <w:bottom w:val="single" w:sz="6" w:space="1" w:color="auto"/>
        </w:pBdr>
        <w:spacing w:after="0" w:line="240" w:lineRule="auto"/>
        <w:rPr>
          <w:rFonts w:ascii="Times New Roman" w:eastAsia="Times New Roman" w:hAnsi="Times New Roman" w:cs="Times New Roman"/>
          <w:snapToGrid w:val="0"/>
          <w:sz w:val="20"/>
          <w:szCs w:val="20"/>
          <w:lang w:val="en-GB" w:eastAsia="en-GB"/>
        </w:rPr>
      </w:pPr>
    </w:p>
    <w:p w14:paraId="30A4D82E" w14:textId="77777777" w:rsidR="00F60F58" w:rsidRPr="00F60F58" w:rsidRDefault="00F60F58" w:rsidP="00F60F58">
      <w:pPr>
        <w:pBdr>
          <w:bottom w:val="single" w:sz="6" w:space="1" w:color="auto"/>
        </w:pBd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ARTICLE 9 – FINAL REPORT</w:t>
      </w:r>
    </w:p>
    <w:p w14:paraId="3F06197A" w14:textId="77777777" w:rsidR="00F60F58" w:rsidRPr="00F60F58" w:rsidRDefault="00F60F58" w:rsidP="00F60F58">
      <w:pPr>
        <w:tabs>
          <w:tab w:val="left" w:pos="567"/>
        </w:tabs>
        <w:spacing w:after="0" w:line="240" w:lineRule="auto"/>
        <w:ind w:left="567" w:hanging="567"/>
        <w:jc w:val="both"/>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ab/>
        <w:t xml:space="preserve">The participant shall complete the participant report at the latest 30 days after the end of the mobility period. </w:t>
      </w:r>
    </w:p>
    <w:p w14:paraId="680C4312" w14:textId="77777777" w:rsidR="00F60F58" w:rsidRPr="00F60F58" w:rsidRDefault="00F60F58" w:rsidP="00F60F58">
      <w:pPr>
        <w:spacing w:after="0" w:line="240" w:lineRule="auto"/>
        <w:rPr>
          <w:rFonts w:ascii="Times New Roman" w:eastAsia="Times New Roman" w:hAnsi="Times New Roman" w:cs="Times New Roman"/>
          <w:snapToGrid w:val="0"/>
          <w:sz w:val="20"/>
          <w:szCs w:val="20"/>
          <w:lang w:val="en-GB" w:eastAsia="en-GB"/>
        </w:rPr>
      </w:pPr>
    </w:p>
    <w:p w14:paraId="3975FD01" w14:textId="77777777" w:rsidR="00F60F58" w:rsidRPr="00F60F58" w:rsidRDefault="00F60F58" w:rsidP="00F60F58">
      <w:pPr>
        <w:pBdr>
          <w:bottom w:val="single" w:sz="6" w:space="1" w:color="auto"/>
        </w:pBdr>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ARTICLE 8 – LAW APPLICABLE AND COMPETENT COURT</w:t>
      </w:r>
    </w:p>
    <w:p w14:paraId="7E77E5AD" w14:textId="77777777" w:rsidR="00F60F58" w:rsidRPr="00F60F58" w:rsidRDefault="00F60F58" w:rsidP="00F60F58">
      <w:pPr>
        <w:spacing w:after="0" w:line="240" w:lineRule="auto"/>
        <w:ind w:left="567"/>
        <w:jc w:val="both"/>
        <w:rPr>
          <w:rFonts w:ascii="Times New Roman" w:eastAsia="Times New Roman" w:hAnsi="Times New Roman" w:cs="Times New Roman"/>
          <w:snapToGrid w:val="0"/>
          <w:sz w:val="20"/>
          <w:szCs w:val="20"/>
          <w:lang w:val="x-none" w:eastAsia="x-none"/>
        </w:rPr>
      </w:pPr>
      <w:r w:rsidRPr="00F60F58">
        <w:rPr>
          <w:rFonts w:ascii="Times New Roman" w:eastAsia="Times New Roman" w:hAnsi="Times New Roman" w:cs="Times New Roman"/>
          <w:snapToGrid w:val="0"/>
          <w:sz w:val="20"/>
          <w:szCs w:val="20"/>
          <w:lang w:val="x-none" w:eastAsia="x-none"/>
        </w:rPr>
        <w:t xml:space="preserve">The Agreement is governed by </w:t>
      </w:r>
      <w:r w:rsidRPr="00F60F58">
        <w:rPr>
          <w:rFonts w:ascii="Times New Roman" w:eastAsia="Times New Roman" w:hAnsi="Times New Roman" w:cs="Times New Roman"/>
          <w:snapToGrid w:val="0"/>
          <w:sz w:val="20"/>
          <w:szCs w:val="20"/>
          <w:highlight w:val="cyan"/>
          <w:lang w:val="x-none" w:eastAsia="x-none"/>
        </w:rPr>
        <w:t>[insert the national law of the NA]</w:t>
      </w:r>
      <w:r w:rsidRPr="00F60F58">
        <w:rPr>
          <w:rFonts w:ascii="Times New Roman" w:eastAsia="Times New Roman" w:hAnsi="Times New Roman" w:cs="Times New Roman"/>
          <w:snapToGrid w:val="0"/>
          <w:sz w:val="20"/>
          <w:szCs w:val="20"/>
          <w:lang w:val="x-none" w:eastAsia="x-none"/>
        </w:rPr>
        <w:t>.</w:t>
      </w:r>
    </w:p>
    <w:p w14:paraId="58B327A4" w14:textId="77777777" w:rsidR="00F60F58" w:rsidRPr="00F60F58" w:rsidRDefault="00F60F58" w:rsidP="00F60F58">
      <w:pPr>
        <w:spacing w:after="0" w:line="240" w:lineRule="auto"/>
        <w:ind w:left="567"/>
        <w:jc w:val="both"/>
        <w:rPr>
          <w:rFonts w:ascii="Times New Roman" w:eastAsia="Times New Roman" w:hAnsi="Times New Roman" w:cs="Times New Roman"/>
          <w:snapToGrid w:val="0"/>
          <w:sz w:val="20"/>
          <w:szCs w:val="20"/>
          <w:lang w:val="x-none" w:eastAsia="x-none"/>
        </w:rPr>
      </w:pPr>
      <w:r w:rsidRPr="00F60F58">
        <w:rPr>
          <w:rFonts w:ascii="Times New Roman" w:eastAsia="Times New Roman" w:hAnsi="Times New Roman" w:cs="Times New Roman"/>
          <w:snapToGrid w:val="0"/>
          <w:sz w:val="20"/>
          <w:szCs w:val="20"/>
          <w:lang w:val="x-none" w:eastAsia="x-none"/>
        </w:rPr>
        <w:t xml:space="preserve"> </w:t>
      </w:r>
    </w:p>
    <w:p w14:paraId="6C0499EA" w14:textId="77777777" w:rsidR="00F60F58" w:rsidRPr="00F60F58" w:rsidRDefault="00F60F58" w:rsidP="00F60F58">
      <w:pPr>
        <w:spacing w:after="0" w:line="240" w:lineRule="auto"/>
        <w:ind w:left="567"/>
        <w:jc w:val="both"/>
        <w:rPr>
          <w:rFonts w:ascii="Times New Roman" w:eastAsia="Times New Roman" w:hAnsi="Times New Roman" w:cs="Times New Roman"/>
          <w:snapToGrid w:val="0"/>
          <w:sz w:val="20"/>
          <w:szCs w:val="20"/>
          <w:lang w:val="x-none" w:eastAsia="x-none"/>
        </w:rPr>
      </w:pPr>
      <w:r w:rsidRPr="00F60F58">
        <w:rPr>
          <w:rFonts w:ascii="Times New Roman" w:eastAsia="Times New Roman" w:hAnsi="Times New Roman" w:cs="Times New Roman"/>
          <w:snapToGrid w:val="0"/>
          <w:sz w:val="20"/>
          <w:szCs w:val="20"/>
          <w:lang w:val="x-none" w:eastAsia="x-none"/>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07918FF6" w14:textId="77777777" w:rsidR="00F60F58" w:rsidRPr="00F60F58" w:rsidRDefault="00F60F58" w:rsidP="00F60F58">
      <w:pPr>
        <w:spacing w:after="0" w:line="240" w:lineRule="auto"/>
        <w:jc w:val="both"/>
        <w:rPr>
          <w:rFonts w:ascii="Times New Roman" w:eastAsia="Times New Roman" w:hAnsi="Times New Roman" w:cs="Times New Roman"/>
          <w:snapToGrid w:val="0"/>
          <w:sz w:val="20"/>
          <w:szCs w:val="20"/>
          <w:lang w:val="en-GB" w:eastAsia="en-GB"/>
        </w:rPr>
      </w:pPr>
    </w:p>
    <w:p w14:paraId="764C7DB2" w14:textId="77777777" w:rsidR="00F60F58" w:rsidRPr="00F60F58" w:rsidRDefault="00F60F58" w:rsidP="00F60F58">
      <w:pPr>
        <w:spacing w:before="120" w:after="120" w:line="264" w:lineRule="auto"/>
        <w:ind w:left="907"/>
        <w:jc w:val="both"/>
        <w:rPr>
          <w:rFonts w:ascii="Times New Roman" w:eastAsia="Times New Roman" w:hAnsi="Times New Roman" w:cs="Times New Roman"/>
          <w:snapToGrid w:val="0"/>
          <w:sz w:val="20"/>
          <w:szCs w:val="20"/>
          <w:highlight w:val="cyan"/>
          <w:lang w:val="en-GB" w:eastAsia="en-GB"/>
        </w:rPr>
      </w:pPr>
    </w:p>
    <w:p w14:paraId="6F7F11BE" w14:textId="77777777" w:rsidR="00F60F58" w:rsidRPr="00F60F58" w:rsidRDefault="00F60F58" w:rsidP="00F60F58">
      <w:pPr>
        <w:spacing w:after="0" w:line="240" w:lineRule="auto"/>
        <w:jc w:val="both"/>
        <w:rPr>
          <w:rFonts w:ascii="Times New Roman" w:eastAsia="Times New Roman" w:hAnsi="Times New Roman" w:cs="Times New Roman"/>
          <w:b/>
          <w:snapToGrid w:val="0"/>
          <w:sz w:val="20"/>
          <w:szCs w:val="20"/>
          <w:lang w:val="en-GB" w:eastAsia="en-GB"/>
        </w:rPr>
      </w:pPr>
    </w:p>
    <w:p w14:paraId="78D89E6E" w14:textId="77777777" w:rsidR="00F60F58" w:rsidRPr="00F60F58" w:rsidRDefault="00F60F58" w:rsidP="00F60F58">
      <w:pPr>
        <w:spacing w:after="0" w:line="240" w:lineRule="auto"/>
        <w:ind w:left="5812" w:hanging="5812"/>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SIGNATURES</w:t>
      </w:r>
    </w:p>
    <w:p w14:paraId="2942DE45" w14:textId="77777777" w:rsidR="00F60F58" w:rsidRPr="00F60F58" w:rsidRDefault="00F60F58" w:rsidP="00F60F58">
      <w:pPr>
        <w:spacing w:after="0" w:line="240" w:lineRule="auto"/>
        <w:ind w:left="5812" w:hanging="5812"/>
        <w:rPr>
          <w:rFonts w:ascii="Times New Roman" w:eastAsia="Times New Roman" w:hAnsi="Times New Roman" w:cs="Times New Roman"/>
          <w:snapToGrid w:val="0"/>
          <w:sz w:val="20"/>
          <w:szCs w:val="20"/>
          <w:lang w:val="en-GB" w:eastAsia="en-GB"/>
        </w:rPr>
      </w:pPr>
    </w:p>
    <w:p w14:paraId="0555BDBC" w14:textId="77777777" w:rsidR="00F60F58" w:rsidRPr="00F60F58" w:rsidRDefault="00F60F58" w:rsidP="00F60F58">
      <w:pPr>
        <w:tabs>
          <w:tab w:val="left" w:pos="5670"/>
        </w:tabs>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For the participant</w:t>
      </w:r>
      <w:r w:rsidRPr="00F60F58">
        <w:rPr>
          <w:rFonts w:ascii="Times New Roman" w:eastAsia="Times New Roman" w:hAnsi="Times New Roman" w:cs="Times New Roman"/>
          <w:snapToGrid w:val="0"/>
          <w:sz w:val="20"/>
          <w:szCs w:val="20"/>
          <w:lang w:val="en-GB" w:eastAsia="en-GB"/>
        </w:rPr>
        <w:tab/>
        <w:t>For the organisation</w:t>
      </w:r>
    </w:p>
    <w:p w14:paraId="455C7F68" w14:textId="77777777" w:rsidR="00F60F58" w:rsidRPr="00F60F58" w:rsidRDefault="00F60F58" w:rsidP="00F60F58">
      <w:pPr>
        <w:tabs>
          <w:tab w:val="left" w:pos="5670"/>
        </w:tabs>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w:t>
      </w:r>
      <w:r w:rsidRPr="00F60F58">
        <w:rPr>
          <w:rFonts w:ascii="Times New Roman" w:eastAsia="Times New Roman" w:hAnsi="Times New Roman" w:cs="Times New Roman"/>
          <w:snapToGrid w:val="0"/>
          <w:sz w:val="20"/>
          <w:szCs w:val="20"/>
          <w:highlight w:val="yellow"/>
          <w:lang w:val="en-GB" w:eastAsia="en-GB"/>
        </w:rPr>
        <w:t>name / forename</w:t>
      </w:r>
      <w:r w:rsidRPr="00F60F58">
        <w:rPr>
          <w:rFonts w:ascii="Times New Roman" w:eastAsia="Times New Roman" w:hAnsi="Times New Roman" w:cs="Times New Roman"/>
          <w:snapToGrid w:val="0"/>
          <w:sz w:val="20"/>
          <w:szCs w:val="20"/>
          <w:lang w:val="en-GB" w:eastAsia="en-GB"/>
        </w:rPr>
        <w:t>]</w:t>
      </w:r>
      <w:r w:rsidRPr="00F60F58">
        <w:rPr>
          <w:rFonts w:ascii="Times New Roman" w:eastAsia="Times New Roman" w:hAnsi="Times New Roman" w:cs="Times New Roman"/>
          <w:snapToGrid w:val="0"/>
          <w:sz w:val="20"/>
          <w:szCs w:val="20"/>
          <w:lang w:val="en-GB" w:eastAsia="en-GB"/>
        </w:rPr>
        <w:tab/>
        <w:t>[</w:t>
      </w:r>
      <w:r w:rsidRPr="00F60F58">
        <w:rPr>
          <w:rFonts w:ascii="Times New Roman" w:eastAsia="Times New Roman" w:hAnsi="Times New Roman" w:cs="Times New Roman"/>
          <w:snapToGrid w:val="0"/>
          <w:sz w:val="20"/>
          <w:szCs w:val="20"/>
          <w:highlight w:val="yellow"/>
          <w:lang w:val="en-GB" w:eastAsia="en-GB"/>
        </w:rPr>
        <w:t>name / forename / function</w:t>
      </w:r>
      <w:r w:rsidRPr="00F60F58">
        <w:rPr>
          <w:rFonts w:ascii="Times New Roman" w:eastAsia="Times New Roman" w:hAnsi="Times New Roman" w:cs="Times New Roman"/>
          <w:snapToGrid w:val="0"/>
          <w:sz w:val="20"/>
          <w:szCs w:val="20"/>
          <w:lang w:val="en-GB" w:eastAsia="en-GB"/>
        </w:rPr>
        <w:t>]</w:t>
      </w:r>
    </w:p>
    <w:p w14:paraId="089095C5" w14:textId="77777777" w:rsidR="00F60F58" w:rsidRPr="00F60F58" w:rsidRDefault="00F60F58" w:rsidP="00F60F58">
      <w:pPr>
        <w:tabs>
          <w:tab w:val="left" w:pos="5670"/>
        </w:tabs>
        <w:spacing w:after="0" w:line="240" w:lineRule="auto"/>
        <w:ind w:left="5812" w:hanging="5812"/>
        <w:rPr>
          <w:rFonts w:ascii="Times New Roman" w:eastAsia="Times New Roman" w:hAnsi="Times New Roman" w:cs="Times New Roman"/>
          <w:snapToGrid w:val="0"/>
          <w:sz w:val="20"/>
          <w:szCs w:val="20"/>
          <w:lang w:val="en-GB" w:eastAsia="en-GB"/>
        </w:rPr>
      </w:pPr>
    </w:p>
    <w:p w14:paraId="2DCE6A01" w14:textId="77777777" w:rsidR="00F60F58" w:rsidRPr="00F60F58" w:rsidRDefault="00F60F58" w:rsidP="00F60F58">
      <w:pPr>
        <w:tabs>
          <w:tab w:val="left" w:pos="5670"/>
        </w:tabs>
        <w:spacing w:after="0" w:line="240" w:lineRule="auto"/>
        <w:ind w:left="5812" w:hanging="5812"/>
        <w:rPr>
          <w:rFonts w:ascii="Times New Roman" w:eastAsia="Times New Roman" w:hAnsi="Times New Roman" w:cs="Times New Roman"/>
          <w:snapToGrid w:val="0"/>
          <w:sz w:val="20"/>
          <w:szCs w:val="20"/>
          <w:lang w:val="en-GB" w:eastAsia="en-GB"/>
        </w:rPr>
      </w:pPr>
    </w:p>
    <w:p w14:paraId="62C56E1F" w14:textId="77777777" w:rsidR="00F60F58" w:rsidRPr="00F60F58" w:rsidRDefault="00F60F58" w:rsidP="00F60F58">
      <w:pPr>
        <w:tabs>
          <w:tab w:val="left" w:pos="5670"/>
        </w:tabs>
        <w:spacing w:after="0" w:line="240" w:lineRule="auto"/>
        <w:ind w:left="5812" w:hanging="5812"/>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w:t>
      </w:r>
      <w:r w:rsidRPr="00F60F58">
        <w:rPr>
          <w:rFonts w:ascii="Times New Roman" w:eastAsia="Times New Roman" w:hAnsi="Times New Roman" w:cs="Times New Roman"/>
          <w:snapToGrid w:val="0"/>
          <w:sz w:val="20"/>
          <w:szCs w:val="20"/>
          <w:highlight w:val="yellow"/>
          <w:lang w:val="en-GB" w:eastAsia="en-GB"/>
        </w:rPr>
        <w:t>signature</w:t>
      </w:r>
      <w:r w:rsidRPr="00F60F58">
        <w:rPr>
          <w:rFonts w:ascii="Times New Roman" w:eastAsia="Times New Roman" w:hAnsi="Times New Roman" w:cs="Times New Roman"/>
          <w:snapToGrid w:val="0"/>
          <w:sz w:val="20"/>
          <w:szCs w:val="20"/>
          <w:lang w:val="en-GB" w:eastAsia="en-GB"/>
        </w:rPr>
        <w:t>]</w:t>
      </w:r>
      <w:r w:rsidRPr="00F60F58">
        <w:rPr>
          <w:rFonts w:ascii="Times New Roman" w:eastAsia="Times New Roman" w:hAnsi="Times New Roman" w:cs="Times New Roman"/>
          <w:snapToGrid w:val="0"/>
          <w:sz w:val="20"/>
          <w:szCs w:val="20"/>
          <w:lang w:val="en-GB" w:eastAsia="en-GB"/>
        </w:rPr>
        <w:tab/>
        <w:t>[</w:t>
      </w:r>
      <w:r w:rsidRPr="00F60F58">
        <w:rPr>
          <w:rFonts w:ascii="Times New Roman" w:eastAsia="Times New Roman" w:hAnsi="Times New Roman" w:cs="Times New Roman"/>
          <w:snapToGrid w:val="0"/>
          <w:sz w:val="20"/>
          <w:szCs w:val="20"/>
          <w:highlight w:val="yellow"/>
          <w:lang w:val="en-GB" w:eastAsia="en-GB"/>
        </w:rPr>
        <w:t>signature</w:t>
      </w:r>
      <w:r w:rsidRPr="00F60F58">
        <w:rPr>
          <w:rFonts w:ascii="Times New Roman" w:eastAsia="Times New Roman" w:hAnsi="Times New Roman" w:cs="Times New Roman"/>
          <w:snapToGrid w:val="0"/>
          <w:sz w:val="20"/>
          <w:szCs w:val="20"/>
          <w:lang w:val="en-GB" w:eastAsia="en-GB"/>
        </w:rPr>
        <w:t>]</w:t>
      </w:r>
    </w:p>
    <w:p w14:paraId="4B1E7939" w14:textId="77777777" w:rsidR="00F60F58" w:rsidRPr="00F60F58" w:rsidRDefault="00F60F58" w:rsidP="00F60F58">
      <w:pPr>
        <w:tabs>
          <w:tab w:val="left" w:pos="5670"/>
        </w:tabs>
        <w:spacing w:after="0" w:line="240" w:lineRule="auto"/>
        <w:rPr>
          <w:rFonts w:ascii="Times New Roman" w:eastAsia="Times New Roman" w:hAnsi="Times New Roman" w:cs="Times New Roman"/>
          <w:snapToGrid w:val="0"/>
          <w:sz w:val="20"/>
          <w:szCs w:val="20"/>
          <w:lang w:val="en-GB" w:eastAsia="en-GB"/>
        </w:rPr>
      </w:pPr>
    </w:p>
    <w:p w14:paraId="6B1D5100" w14:textId="77777777" w:rsidR="00F60F58" w:rsidRPr="00F60F58" w:rsidRDefault="00F60F58" w:rsidP="00F60F58">
      <w:pPr>
        <w:tabs>
          <w:tab w:val="left" w:pos="5670"/>
        </w:tabs>
        <w:spacing w:after="0" w:line="240" w:lineRule="auto"/>
        <w:rPr>
          <w:rFonts w:ascii="Times New Roman" w:eastAsia="Times New Roman" w:hAnsi="Times New Roman" w:cs="Times New Roman"/>
          <w:snapToGrid w:val="0"/>
          <w:sz w:val="20"/>
          <w:szCs w:val="20"/>
          <w:lang w:val="en-GB" w:eastAsia="en-GB"/>
        </w:rPr>
      </w:pPr>
      <w:r w:rsidRPr="00F60F58">
        <w:rPr>
          <w:rFonts w:ascii="Times New Roman" w:eastAsia="Times New Roman" w:hAnsi="Times New Roman" w:cs="Times New Roman"/>
          <w:snapToGrid w:val="0"/>
          <w:sz w:val="20"/>
          <w:szCs w:val="20"/>
          <w:lang w:val="en-GB" w:eastAsia="en-GB"/>
        </w:rPr>
        <w:t>Done at [</w:t>
      </w:r>
      <w:r w:rsidRPr="00F60F58">
        <w:rPr>
          <w:rFonts w:ascii="Times New Roman" w:eastAsia="Times New Roman" w:hAnsi="Times New Roman" w:cs="Times New Roman"/>
          <w:snapToGrid w:val="0"/>
          <w:sz w:val="20"/>
          <w:szCs w:val="20"/>
          <w:highlight w:val="yellow"/>
          <w:lang w:val="en-GB" w:eastAsia="en-GB"/>
        </w:rPr>
        <w:t>place</w:t>
      </w:r>
      <w:r w:rsidRPr="00F60F58">
        <w:rPr>
          <w:rFonts w:ascii="Times New Roman" w:eastAsia="Times New Roman" w:hAnsi="Times New Roman" w:cs="Times New Roman"/>
          <w:snapToGrid w:val="0"/>
          <w:sz w:val="20"/>
          <w:szCs w:val="20"/>
          <w:lang w:val="en-GB" w:eastAsia="en-GB"/>
        </w:rPr>
        <w:t>], [</w:t>
      </w:r>
      <w:r w:rsidRPr="00F60F58">
        <w:rPr>
          <w:rFonts w:ascii="Times New Roman" w:eastAsia="Times New Roman" w:hAnsi="Times New Roman" w:cs="Times New Roman"/>
          <w:snapToGrid w:val="0"/>
          <w:sz w:val="20"/>
          <w:szCs w:val="20"/>
          <w:highlight w:val="yellow"/>
          <w:lang w:val="en-GB" w:eastAsia="en-GB"/>
        </w:rPr>
        <w:t>date</w:t>
      </w:r>
      <w:r w:rsidRPr="00F60F58">
        <w:rPr>
          <w:rFonts w:ascii="Times New Roman" w:eastAsia="Times New Roman" w:hAnsi="Times New Roman" w:cs="Times New Roman"/>
          <w:snapToGrid w:val="0"/>
          <w:sz w:val="20"/>
          <w:szCs w:val="20"/>
          <w:lang w:val="en-GB" w:eastAsia="en-GB"/>
        </w:rPr>
        <w:t>]</w:t>
      </w:r>
      <w:r w:rsidRPr="00F60F58">
        <w:rPr>
          <w:rFonts w:ascii="Times New Roman" w:eastAsia="Times New Roman" w:hAnsi="Times New Roman" w:cs="Times New Roman"/>
          <w:snapToGrid w:val="0"/>
          <w:sz w:val="20"/>
          <w:szCs w:val="20"/>
          <w:lang w:val="en-GB" w:eastAsia="en-GB"/>
        </w:rPr>
        <w:tab/>
        <w:t>Done at [</w:t>
      </w:r>
      <w:r w:rsidRPr="00F60F58">
        <w:rPr>
          <w:rFonts w:ascii="Times New Roman" w:eastAsia="Times New Roman" w:hAnsi="Times New Roman" w:cs="Times New Roman"/>
          <w:snapToGrid w:val="0"/>
          <w:sz w:val="20"/>
          <w:szCs w:val="20"/>
          <w:highlight w:val="yellow"/>
          <w:lang w:val="en-GB" w:eastAsia="en-GB"/>
        </w:rPr>
        <w:t>place</w:t>
      </w:r>
      <w:r w:rsidRPr="00F60F58">
        <w:rPr>
          <w:rFonts w:ascii="Times New Roman" w:eastAsia="Times New Roman" w:hAnsi="Times New Roman" w:cs="Times New Roman"/>
          <w:snapToGrid w:val="0"/>
          <w:sz w:val="20"/>
          <w:szCs w:val="20"/>
          <w:lang w:val="en-GB" w:eastAsia="en-GB"/>
        </w:rPr>
        <w:t>], [</w:t>
      </w:r>
      <w:r w:rsidRPr="00F60F58">
        <w:rPr>
          <w:rFonts w:ascii="Times New Roman" w:eastAsia="Times New Roman" w:hAnsi="Times New Roman" w:cs="Times New Roman"/>
          <w:snapToGrid w:val="0"/>
          <w:sz w:val="20"/>
          <w:szCs w:val="20"/>
          <w:highlight w:val="yellow"/>
          <w:lang w:val="en-GB" w:eastAsia="en-GB"/>
        </w:rPr>
        <w:t>date</w:t>
      </w:r>
      <w:r w:rsidRPr="00F60F58">
        <w:rPr>
          <w:rFonts w:ascii="Times New Roman" w:eastAsia="Times New Roman" w:hAnsi="Times New Roman" w:cs="Times New Roman"/>
          <w:snapToGrid w:val="0"/>
          <w:sz w:val="20"/>
          <w:szCs w:val="20"/>
          <w:lang w:val="en-GB" w:eastAsia="en-GB"/>
        </w:rPr>
        <w:t>]</w:t>
      </w:r>
    </w:p>
    <w:p w14:paraId="5EB97046" w14:textId="77777777" w:rsidR="00F60F58" w:rsidRPr="00F60F58" w:rsidRDefault="00F60F58" w:rsidP="00F60F58">
      <w:pPr>
        <w:keepNext/>
        <w:tabs>
          <w:tab w:val="left" w:pos="284"/>
        </w:tabs>
        <w:spacing w:before="20" w:after="20" w:line="240" w:lineRule="auto"/>
        <w:jc w:val="both"/>
        <w:rPr>
          <w:rFonts w:ascii="Arial" w:eastAsia="Times New Roman" w:hAnsi="Arial" w:cs="Times New Roman"/>
          <w:b/>
          <w:noProof/>
          <w:szCs w:val="20"/>
          <w:lang w:val="en-GB"/>
        </w:rPr>
        <w:sectPr w:rsidR="00F60F58" w:rsidRPr="00F60F58" w:rsidSect="00F60F58">
          <w:headerReference w:type="default" r:id="rId18"/>
          <w:footerReference w:type="even" r:id="rId19"/>
          <w:footerReference w:type="default" r:id="rId20"/>
          <w:headerReference w:type="first" r:id="rId21"/>
          <w:footerReference w:type="first" r:id="rId22"/>
          <w:footnotePr>
            <w:pos w:val="beneathText"/>
          </w:footnotePr>
          <w:pgSz w:w="11907" w:h="16840" w:code="9"/>
          <w:pgMar w:top="1134" w:right="1418" w:bottom="1134" w:left="1418" w:header="720" w:footer="720" w:gutter="0"/>
          <w:cols w:space="720"/>
          <w:titlePg/>
        </w:sectPr>
      </w:pPr>
    </w:p>
    <w:p w14:paraId="0B151043" w14:textId="77777777" w:rsidR="00F60F58" w:rsidRPr="00F60F58" w:rsidRDefault="00F60F58" w:rsidP="00F60F58">
      <w:pPr>
        <w:tabs>
          <w:tab w:val="left" w:pos="360"/>
        </w:tabs>
        <w:spacing w:after="0" w:line="240" w:lineRule="auto"/>
        <w:jc w:val="center"/>
        <w:rPr>
          <w:rFonts w:ascii="Times New Roman" w:eastAsia="Times New Roman" w:hAnsi="Times New Roman" w:cs="Times New Roman"/>
          <w:b/>
          <w:snapToGrid w:val="0"/>
          <w:sz w:val="20"/>
          <w:szCs w:val="20"/>
          <w:lang w:val="en-GB" w:eastAsia="en-GB"/>
        </w:rPr>
      </w:pPr>
      <w:r w:rsidRPr="00F60F58">
        <w:rPr>
          <w:rFonts w:ascii="Times New Roman" w:eastAsia="Times New Roman" w:hAnsi="Times New Roman" w:cs="Times New Roman"/>
          <w:b/>
          <w:snapToGrid w:val="0"/>
          <w:sz w:val="20"/>
          <w:szCs w:val="20"/>
          <w:lang w:val="en-GB" w:eastAsia="en-GB"/>
        </w:rPr>
        <w:lastRenderedPageBreak/>
        <w:t>Annex I</w:t>
      </w:r>
    </w:p>
    <w:p w14:paraId="421DA438" w14:textId="77777777" w:rsidR="00F60F58" w:rsidRPr="00F60F58" w:rsidRDefault="00F60F58" w:rsidP="00F60F58">
      <w:pPr>
        <w:tabs>
          <w:tab w:val="left" w:pos="360"/>
        </w:tabs>
        <w:spacing w:after="0" w:line="240" w:lineRule="auto"/>
        <w:jc w:val="center"/>
        <w:rPr>
          <w:rFonts w:ascii="Arial" w:eastAsia="Times New Roman" w:hAnsi="Arial" w:cs="Times New Roman"/>
          <w:b/>
          <w:snapToGrid w:val="0"/>
          <w:sz w:val="20"/>
          <w:szCs w:val="20"/>
          <w:lang w:val="en-GB" w:eastAsia="en-GB"/>
        </w:rPr>
      </w:pPr>
    </w:p>
    <w:p w14:paraId="0631D5EF" w14:textId="77777777" w:rsidR="00F60F58" w:rsidRPr="00F60F58" w:rsidRDefault="00F60F58" w:rsidP="00F60F58">
      <w:pPr>
        <w:tabs>
          <w:tab w:val="left" w:pos="360"/>
        </w:tabs>
        <w:spacing w:after="0" w:line="240" w:lineRule="auto"/>
        <w:jc w:val="center"/>
        <w:rPr>
          <w:rFonts w:ascii="Arial" w:eastAsia="Times New Roman" w:hAnsi="Arial" w:cs="Times New Roman"/>
          <w:b/>
          <w:snapToGrid w:val="0"/>
          <w:sz w:val="20"/>
          <w:szCs w:val="20"/>
          <w:lang w:val="en-GB" w:eastAsia="en-GB"/>
        </w:rPr>
      </w:pPr>
    </w:p>
    <w:p w14:paraId="40E8E048" w14:textId="77777777" w:rsidR="00F60F58" w:rsidRPr="00F60F58" w:rsidRDefault="00F60F58" w:rsidP="00F60F58">
      <w:pPr>
        <w:tabs>
          <w:tab w:val="left" w:pos="360"/>
        </w:tabs>
        <w:spacing w:after="0" w:line="240" w:lineRule="auto"/>
        <w:jc w:val="center"/>
        <w:rPr>
          <w:rFonts w:ascii="Times New Roman" w:eastAsia="Times New Roman" w:hAnsi="Times New Roman" w:cs="Times New Roman"/>
          <w:b/>
          <w:snapToGrid w:val="0"/>
          <w:sz w:val="24"/>
          <w:szCs w:val="24"/>
          <w:lang w:val="en-GB" w:eastAsia="en-GB"/>
        </w:rPr>
      </w:pPr>
      <w:r w:rsidRPr="00F60F58">
        <w:rPr>
          <w:rFonts w:ascii="Times New Roman" w:eastAsia="Times New Roman" w:hAnsi="Times New Roman" w:cs="Times New Roman"/>
          <w:b/>
          <w:snapToGrid w:val="0"/>
          <w:sz w:val="24"/>
          <w:szCs w:val="24"/>
          <w:lang w:val="en-GB" w:eastAsia="en-GB"/>
        </w:rPr>
        <w:t>GENERAL CONDITIONS</w:t>
      </w:r>
    </w:p>
    <w:p w14:paraId="40F0F54F" w14:textId="77777777" w:rsidR="00F60F58" w:rsidRPr="00F60F58" w:rsidRDefault="00F60F58" w:rsidP="00F60F58">
      <w:pPr>
        <w:tabs>
          <w:tab w:val="left" w:pos="360"/>
        </w:tabs>
        <w:spacing w:after="0" w:line="240" w:lineRule="auto"/>
        <w:rPr>
          <w:rFonts w:ascii="Arial" w:eastAsia="Times New Roman" w:hAnsi="Arial" w:cs="Times New Roman"/>
          <w:snapToGrid w:val="0"/>
          <w:sz w:val="20"/>
          <w:szCs w:val="20"/>
          <w:lang w:val="en-GB" w:eastAsia="en-GB"/>
        </w:rPr>
      </w:pPr>
    </w:p>
    <w:p w14:paraId="76FFB8A7" w14:textId="77777777" w:rsidR="00F60F58" w:rsidRPr="00F60F58" w:rsidRDefault="00F60F58" w:rsidP="00F60F58">
      <w:pPr>
        <w:tabs>
          <w:tab w:val="left" w:pos="360"/>
        </w:tabs>
        <w:spacing w:after="0" w:line="240" w:lineRule="auto"/>
        <w:rPr>
          <w:rFonts w:ascii="Arial" w:eastAsia="Times New Roman" w:hAnsi="Arial" w:cs="Times New Roman"/>
          <w:snapToGrid w:val="0"/>
          <w:sz w:val="20"/>
          <w:szCs w:val="20"/>
          <w:lang w:val="en-GB" w:eastAsia="en-GB"/>
        </w:rPr>
      </w:pPr>
    </w:p>
    <w:p w14:paraId="4B5BE085" w14:textId="77777777" w:rsidR="00F60F58" w:rsidRPr="00F60F58" w:rsidRDefault="00F60F58" w:rsidP="00F60F58">
      <w:pPr>
        <w:keepNext/>
        <w:spacing w:after="0" w:line="240" w:lineRule="auto"/>
        <w:rPr>
          <w:rFonts w:ascii="Times New Roman" w:eastAsia="Times New Roman" w:hAnsi="Times New Roman" w:cs="Times New Roman"/>
          <w:b/>
          <w:snapToGrid w:val="0"/>
          <w:sz w:val="18"/>
          <w:szCs w:val="18"/>
          <w:lang w:val="en-GB" w:eastAsia="en-GB"/>
        </w:rPr>
      </w:pPr>
      <w:r w:rsidRPr="00F60F58">
        <w:rPr>
          <w:rFonts w:ascii="Times New Roman" w:eastAsia="Times New Roman" w:hAnsi="Times New Roman" w:cs="Times New Roman"/>
          <w:b/>
          <w:snapToGrid w:val="0"/>
          <w:sz w:val="18"/>
          <w:szCs w:val="18"/>
          <w:lang w:val="en-GB" w:eastAsia="en-GB"/>
        </w:rPr>
        <w:t>Article 1: Liability</w:t>
      </w:r>
    </w:p>
    <w:p w14:paraId="1EC11FEA" w14:textId="77777777" w:rsidR="00F60F58" w:rsidRPr="00F60F58" w:rsidRDefault="00F60F58" w:rsidP="00F60F58">
      <w:pPr>
        <w:keepNext/>
        <w:spacing w:after="0" w:line="240" w:lineRule="auto"/>
        <w:rPr>
          <w:rFonts w:ascii="Times New Roman" w:eastAsia="Times New Roman" w:hAnsi="Times New Roman" w:cs="Times New Roman"/>
          <w:snapToGrid w:val="0"/>
          <w:sz w:val="18"/>
          <w:szCs w:val="18"/>
          <w:lang w:val="en-GB" w:eastAsia="en-GB"/>
        </w:rPr>
      </w:pPr>
    </w:p>
    <w:p w14:paraId="71F2266D"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r w:rsidRPr="00F60F58">
        <w:rPr>
          <w:rFonts w:ascii="Times New Roman" w:eastAsia="Times New Roman" w:hAnsi="Times New Roman" w:cs="Times New Roman"/>
          <w:snapToGrid w:val="0"/>
          <w:sz w:val="18"/>
          <w:szCs w:val="18"/>
          <w:lang w:val="en-GB" w:eastAsia="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71B91C4E"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p>
    <w:p w14:paraId="657FCE26"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r w:rsidRPr="00F60F58">
        <w:rPr>
          <w:rFonts w:ascii="Times New Roman" w:eastAsia="Times New Roman" w:hAnsi="Times New Roman" w:cs="Times New Roman"/>
          <w:snapToGrid w:val="0"/>
          <w:sz w:val="18"/>
          <w:szCs w:val="18"/>
          <w:lang w:val="en-GB" w:eastAsia="en-GB"/>
        </w:rPr>
        <w:t xml:space="preserve">The National Agency of </w:t>
      </w:r>
      <w:r w:rsidRPr="00F60F58">
        <w:rPr>
          <w:rFonts w:ascii="Times New Roman" w:eastAsia="Times New Roman" w:hAnsi="Times New Roman" w:cs="Times New Roman"/>
          <w:snapToGrid w:val="0"/>
          <w:sz w:val="18"/>
          <w:szCs w:val="18"/>
          <w:highlight w:val="yellow"/>
          <w:lang w:val="en-GB" w:eastAsia="en-GB"/>
        </w:rPr>
        <w:t>[country],</w:t>
      </w:r>
      <w:r w:rsidRPr="00F60F58">
        <w:rPr>
          <w:rFonts w:ascii="Times New Roman" w:eastAsia="Times New Roman" w:hAnsi="Times New Roman" w:cs="Times New Roman"/>
          <w:snapToGrid w:val="0"/>
          <w:sz w:val="18"/>
          <w:szCs w:val="18"/>
          <w:lang w:val="en-GB" w:eastAsia="en-GB"/>
        </w:rPr>
        <w:t xml:space="preserve"> the European Commission or their staff shall not be held liable in the event of a claim under the agreement relating to any damage caused during the execution of the mobility period. Consequently, the National Agency of </w:t>
      </w:r>
      <w:r w:rsidRPr="00F60F58">
        <w:rPr>
          <w:rFonts w:ascii="Times New Roman" w:eastAsia="Times New Roman" w:hAnsi="Times New Roman" w:cs="Times New Roman"/>
          <w:snapToGrid w:val="0"/>
          <w:sz w:val="18"/>
          <w:szCs w:val="18"/>
          <w:highlight w:val="yellow"/>
          <w:lang w:val="en-GB" w:eastAsia="en-GB"/>
        </w:rPr>
        <w:t>[country]</w:t>
      </w:r>
      <w:r w:rsidRPr="00F60F58">
        <w:rPr>
          <w:rFonts w:ascii="Times New Roman" w:eastAsia="Times New Roman" w:hAnsi="Times New Roman" w:cs="Times New Roman"/>
          <w:snapToGrid w:val="0"/>
          <w:sz w:val="18"/>
          <w:szCs w:val="18"/>
          <w:lang w:val="en-GB" w:eastAsia="en-GB"/>
        </w:rPr>
        <w:t xml:space="preserve"> or the European Commission shall not entertain any request for indemnity of reimbursement accompanying such claim. </w:t>
      </w:r>
    </w:p>
    <w:p w14:paraId="731484B5"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p>
    <w:p w14:paraId="75340C16" w14:textId="77777777" w:rsidR="00F60F58" w:rsidRPr="00F60F58" w:rsidRDefault="00F60F58" w:rsidP="00F60F58">
      <w:pPr>
        <w:tabs>
          <w:tab w:val="left" w:pos="360"/>
        </w:tabs>
        <w:spacing w:after="0" w:line="240" w:lineRule="auto"/>
        <w:rPr>
          <w:rFonts w:ascii="Times New Roman" w:eastAsia="Times New Roman" w:hAnsi="Times New Roman" w:cs="Times New Roman"/>
          <w:snapToGrid w:val="0"/>
          <w:sz w:val="18"/>
          <w:szCs w:val="18"/>
          <w:lang w:val="en-GB" w:eastAsia="en-GB"/>
        </w:rPr>
      </w:pPr>
    </w:p>
    <w:p w14:paraId="68C09D41" w14:textId="77777777" w:rsidR="00F60F58" w:rsidRPr="00F60F58" w:rsidRDefault="00F60F58" w:rsidP="00F60F58">
      <w:pPr>
        <w:keepNext/>
        <w:spacing w:after="0" w:line="240" w:lineRule="auto"/>
        <w:rPr>
          <w:rFonts w:ascii="Times New Roman" w:eastAsia="Times New Roman" w:hAnsi="Times New Roman" w:cs="Times New Roman"/>
          <w:b/>
          <w:snapToGrid w:val="0"/>
          <w:sz w:val="18"/>
          <w:szCs w:val="18"/>
          <w:lang w:val="en-GB" w:eastAsia="en-GB"/>
        </w:rPr>
      </w:pPr>
      <w:r w:rsidRPr="00F60F58">
        <w:rPr>
          <w:rFonts w:ascii="Times New Roman" w:eastAsia="Times New Roman" w:hAnsi="Times New Roman" w:cs="Times New Roman"/>
          <w:b/>
          <w:snapToGrid w:val="0"/>
          <w:sz w:val="18"/>
          <w:szCs w:val="18"/>
          <w:lang w:val="en-GB" w:eastAsia="en-GB"/>
        </w:rPr>
        <w:t>Article 2: Termination of the agreement</w:t>
      </w:r>
    </w:p>
    <w:p w14:paraId="405DAACB" w14:textId="77777777" w:rsidR="00F60F58" w:rsidRPr="00F60F58" w:rsidRDefault="00F60F58" w:rsidP="00F60F58">
      <w:pPr>
        <w:spacing w:after="0" w:line="240" w:lineRule="auto"/>
        <w:rPr>
          <w:rFonts w:ascii="Times New Roman" w:eastAsia="Times New Roman" w:hAnsi="Times New Roman" w:cs="Times New Roman"/>
          <w:snapToGrid w:val="0"/>
          <w:sz w:val="18"/>
          <w:szCs w:val="18"/>
          <w:lang w:val="en-GB" w:eastAsia="en-GB"/>
        </w:rPr>
      </w:pPr>
    </w:p>
    <w:p w14:paraId="646E01F7"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r w:rsidRPr="00F60F58">
        <w:rPr>
          <w:rFonts w:ascii="Times New Roman" w:eastAsia="Times New Roman" w:hAnsi="Times New Roman" w:cs="Times New Roman"/>
          <w:snapToGrid w:val="0"/>
          <w:sz w:val="18"/>
          <w:szCs w:val="18"/>
          <w:lang w:val="en-GB" w:eastAsia="en-GB"/>
        </w:rPr>
        <w:t>In the event of failure by the participant to perform any of the obligations arising from the agreement, and regardless of the consequences provided for under the applicable law, the organisation is entitled to terminate or cancel the agreement without any further legal formality where no action is taken by the participant within one month of receiving notification by registered letter.</w:t>
      </w:r>
    </w:p>
    <w:p w14:paraId="6B4E40DC"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p>
    <w:p w14:paraId="341B39D9"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r w:rsidRPr="00F60F58">
        <w:rPr>
          <w:rFonts w:ascii="Times New Roman" w:eastAsia="Times New Roman" w:hAnsi="Times New Roman" w:cs="Times New Roman"/>
          <w:snapToGrid w:val="0"/>
          <w:sz w:val="18"/>
          <w:szCs w:val="18"/>
          <w:lang w:val="en-GB" w:eastAsia="en-GB"/>
        </w:rPr>
        <w:t>In the event of failure by the organisations to perform obligations outlined in the agreement and/or the EVS Charter the volunteer is entitled to terminate or cancel the agreement.</w:t>
      </w:r>
    </w:p>
    <w:p w14:paraId="13871253"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p>
    <w:p w14:paraId="3FD6C17C"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r w:rsidRPr="00F60F58">
        <w:rPr>
          <w:rFonts w:ascii="Times New Roman" w:eastAsia="Times New Roman" w:hAnsi="Times New Roman" w:cs="Times New Roman"/>
          <w:snapToGrid w:val="0"/>
          <w:sz w:val="18"/>
          <w:szCs w:val="18"/>
          <w:lang w:val="en-GB" w:eastAsia="en-GB"/>
        </w:rPr>
        <w:t>If the participant terminates the agreement before its agreement ends or if he/she fails to follow the agreement in accordance with the rules, he/she shall have to refund the amount of the grant already paid</w:t>
      </w:r>
      <w:r w:rsidRPr="00F60F58">
        <w:rPr>
          <w:rFonts w:ascii="Times New Roman" w:eastAsia="Times New Roman" w:hAnsi="Times New Roman" w:cs="Times New Roman"/>
          <w:snapToGrid w:val="0"/>
          <w:sz w:val="20"/>
          <w:szCs w:val="20"/>
          <w:lang w:val="en-GB" w:eastAsia="en-GB"/>
        </w:rPr>
        <w:t>, i</w:t>
      </w:r>
      <w:r w:rsidRPr="00F60F58">
        <w:rPr>
          <w:rFonts w:ascii="Times New Roman" w:eastAsia="Times New Roman" w:hAnsi="Times New Roman" w:cs="Times New Roman"/>
          <w:snapToGrid w:val="0"/>
          <w:sz w:val="18"/>
          <w:szCs w:val="18"/>
          <w:lang w:val="en-GB" w:eastAsia="en-GB"/>
        </w:rPr>
        <w:t xml:space="preserve">n case part of the grant has been paid in advance for non-active days. </w:t>
      </w:r>
    </w:p>
    <w:p w14:paraId="2CC988E4" w14:textId="77777777" w:rsidR="00F60F58" w:rsidRPr="00F60F58" w:rsidRDefault="00F60F58" w:rsidP="00F60F58">
      <w:pPr>
        <w:spacing w:after="0" w:line="240" w:lineRule="auto"/>
        <w:rPr>
          <w:rFonts w:ascii="Times New Roman" w:eastAsia="Times New Roman" w:hAnsi="Times New Roman" w:cs="Times New Roman"/>
          <w:snapToGrid w:val="0"/>
          <w:sz w:val="18"/>
          <w:szCs w:val="18"/>
          <w:lang w:val="en-GB" w:eastAsia="en-GB"/>
        </w:rPr>
      </w:pPr>
    </w:p>
    <w:p w14:paraId="4A955A4F"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r w:rsidRPr="00F60F58">
        <w:rPr>
          <w:rFonts w:ascii="Times New Roman" w:eastAsia="Times New Roman" w:hAnsi="Times New Roman" w:cs="Times New Roman"/>
          <w:snapToGrid w:val="0"/>
          <w:sz w:val="18"/>
          <w:szCs w:val="18"/>
          <w:lang w:val="en-GB" w:eastAsia="en-GB"/>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2.3. Any remaining funds shall have to be refunded.</w:t>
      </w:r>
    </w:p>
    <w:p w14:paraId="5EB66D7A"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p>
    <w:p w14:paraId="1792C6ED" w14:textId="77777777" w:rsidR="00F60F58" w:rsidRPr="00F60F58" w:rsidRDefault="00F60F58" w:rsidP="00F60F58">
      <w:pPr>
        <w:spacing w:after="0" w:line="240" w:lineRule="auto"/>
        <w:rPr>
          <w:rFonts w:ascii="Times New Roman" w:eastAsia="Times New Roman" w:hAnsi="Times New Roman" w:cs="Times New Roman"/>
          <w:snapToGrid w:val="0"/>
          <w:sz w:val="18"/>
          <w:szCs w:val="18"/>
          <w:lang w:val="en-GB" w:eastAsia="en-GB"/>
        </w:rPr>
      </w:pPr>
    </w:p>
    <w:p w14:paraId="74E63142" w14:textId="77777777" w:rsidR="00F60F58" w:rsidRPr="00F60F58" w:rsidRDefault="00F60F58" w:rsidP="00F60F58">
      <w:pPr>
        <w:spacing w:after="0" w:line="240" w:lineRule="auto"/>
        <w:rPr>
          <w:rFonts w:ascii="Times New Roman" w:eastAsia="Times New Roman" w:hAnsi="Times New Roman" w:cs="Times New Roman"/>
          <w:b/>
          <w:snapToGrid w:val="0"/>
          <w:sz w:val="18"/>
          <w:szCs w:val="18"/>
          <w:lang w:val="en-GB" w:eastAsia="en-GB"/>
        </w:rPr>
      </w:pPr>
      <w:r w:rsidRPr="00F60F58">
        <w:rPr>
          <w:rFonts w:ascii="Times New Roman" w:eastAsia="Times New Roman" w:hAnsi="Times New Roman" w:cs="Times New Roman"/>
          <w:b/>
          <w:snapToGrid w:val="0"/>
          <w:sz w:val="18"/>
          <w:szCs w:val="18"/>
          <w:lang w:val="en-GB" w:eastAsia="en-GB"/>
        </w:rPr>
        <w:t>Article 3: Data Protection</w:t>
      </w:r>
    </w:p>
    <w:p w14:paraId="3DFCB5E6" w14:textId="77777777" w:rsidR="00F60F58" w:rsidRPr="00F60F58" w:rsidRDefault="00F60F58" w:rsidP="00F60F58">
      <w:pPr>
        <w:spacing w:after="0" w:line="240" w:lineRule="auto"/>
        <w:rPr>
          <w:rFonts w:ascii="Times New Roman" w:eastAsia="Times New Roman" w:hAnsi="Times New Roman" w:cs="Times New Roman"/>
          <w:b/>
          <w:snapToGrid w:val="0"/>
          <w:sz w:val="18"/>
          <w:szCs w:val="18"/>
          <w:lang w:val="en-GB" w:eastAsia="en-GB"/>
        </w:rPr>
      </w:pPr>
    </w:p>
    <w:p w14:paraId="22DB1B3D"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r w:rsidRPr="00F60F58">
        <w:rPr>
          <w:rFonts w:ascii="Times New Roman" w:eastAsia="Times New Roman" w:hAnsi="Times New Roman" w:cs="Times New Roman"/>
          <w:snapToGrid w:val="0"/>
          <w:sz w:val="18"/>
          <w:szCs w:val="18"/>
          <w:lang w:val="en-GB" w:eastAsia="en-GB"/>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partner organisations, the National Agency and the European Commission, without prejudice to the possibility of passing the data to the bodies responsible for inspection and audit in accordance with EU legislation (Court of Auditors or European Antifraud Office (OLAF)).</w:t>
      </w:r>
    </w:p>
    <w:p w14:paraId="4AB0AF1A" w14:textId="77777777" w:rsidR="00F60F58" w:rsidRPr="00F60F58" w:rsidRDefault="00F60F58" w:rsidP="00F60F58">
      <w:pPr>
        <w:spacing w:after="0" w:line="240" w:lineRule="auto"/>
        <w:rPr>
          <w:rFonts w:ascii="Times New Roman" w:eastAsia="Times New Roman" w:hAnsi="Times New Roman" w:cs="Times New Roman"/>
          <w:snapToGrid w:val="0"/>
          <w:sz w:val="18"/>
          <w:szCs w:val="18"/>
          <w:lang w:val="en-GB" w:eastAsia="en-GB"/>
        </w:rPr>
      </w:pPr>
    </w:p>
    <w:p w14:paraId="773A5E45" w14:textId="77777777"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pPr>
      <w:r w:rsidRPr="00F60F58">
        <w:rPr>
          <w:rFonts w:ascii="Times New Roman" w:eastAsia="Times New Roman" w:hAnsi="Times New Roman" w:cs="Times New Roman"/>
          <w:snapToGrid w:val="0"/>
          <w:sz w:val="18"/>
          <w:szCs w:val="18"/>
          <w:lang w:val="en-GB" w:eastAsia="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153F7781" w14:textId="77777777" w:rsidR="00F60F58" w:rsidRPr="00F60F58" w:rsidRDefault="00F60F58" w:rsidP="00F60F58">
      <w:pPr>
        <w:spacing w:after="0" w:line="240" w:lineRule="auto"/>
        <w:rPr>
          <w:rFonts w:ascii="Times New Roman" w:eastAsia="Times New Roman" w:hAnsi="Times New Roman" w:cs="Times New Roman"/>
          <w:snapToGrid w:val="0"/>
          <w:sz w:val="18"/>
          <w:szCs w:val="18"/>
          <w:lang w:val="en-GB" w:eastAsia="en-GB"/>
        </w:rPr>
      </w:pPr>
    </w:p>
    <w:p w14:paraId="3ED83BB2" w14:textId="77777777" w:rsidR="00F60F58" w:rsidRPr="00F60F58" w:rsidRDefault="00F60F58" w:rsidP="00F60F58">
      <w:pPr>
        <w:spacing w:after="0" w:line="240" w:lineRule="auto"/>
        <w:rPr>
          <w:rFonts w:ascii="Times New Roman" w:eastAsia="Times New Roman" w:hAnsi="Times New Roman" w:cs="Times New Roman"/>
          <w:snapToGrid w:val="0"/>
          <w:sz w:val="18"/>
          <w:szCs w:val="18"/>
          <w:lang w:val="en-GB" w:eastAsia="en-GB"/>
        </w:rPr>
      </w:pPr>
    </w:p>
    <w:p w14:paraId="0876FF79" w14:textId="77777777" w:rsidR="00F60F58" w:rsidRPr="00F60F58" w:rsidRDefault="00F60F58" w:rsidP="00F60F58">
      <w:pPr>
        <w:spacing w:after="0" w:line="240" w:lineRule="auto"/>
        <w:rPr>
          <w:rFonts w:ascii="Times New Roman" w:eastAsia="Times New Roman" w:hAnsi="Times New Roman" w:cs="Times New Roman"/>
          <w:snapToGrid w:val="0"/>
          <w:sz w:val="18"/>
          <w:szCs w:val="18"/>
          <w:lang w:val="en-GB" w:eastAsia="en-GB"/>
        </w:rPr>
      </w:pPr>
      <w:r w:rsidRPr="00F60F58">
        <w:rPr>
          <w:rFonts w:ascii="Times New Roman" w:eastAsia="Times New Roman" w:hAnsi="Times New Roman" w:cs="Times New Roman"/>
          <w:b/>
          <w:snapToGrid w:val="0"/>
          <w:sz w:val="18"/>
          <w:szCs w:val="18"/>
          <w:lang w:val="en-GB" w:eastAsia="en-GB"/>
        </w:rPr>
        <w:t>Article 4: Checks and Audits</w:t>
      </w:r>
    </w:p>
    <w:p w14:paraId="58337655" w14:textId="77777777" w:rsidR="00F60F58" w:rsidRPr="00F60F58" w:rsidRDefault="00F60F58" w:rsidP="00F60F58">
      <w:pPr>
        <w:spacing w:after="0" w:line="240" w:lineRule="auto"/>
        <w:rPr>
          <w:rFonts w:ascii="Times New Roman" w:eastAsia="Times New Roman" w:hAnsi="Times New Roman" w:cs="Times New Roman"/>
          <w:snapToGrid w:val="0"/>
          <w:sz w:val="18"/>
          <w:szCs w:val="18"/>
          <w:lang w:val="en-GB" w:eastAsia="en-GB"/>
        </w:rPr>
      </w:pPr>
    </w:p>
    <w:p w14:paraId="0C457A17" w14:textId="3C3BBDBC" w:rsidR="00F60F58" w:rsidRPr="00F60F58" w:rsidRDefault="00F60F58" w:rsidP="00F60F58">
      <w:pPr>
        <w:spacing w:after="0" w:line="240" w:lineRule="auto"/>
        <w:jc w:val="both"/>
        <w:rPr>
          <w:rFonts w:ascii="Times New Roman" w:eastAsia="Times New Roman" w:hAnsi="Times New Roman" w:cs="Times New Roman"/>
          <w:snapToGrid w:val="0"/>
          <w:sz w:val="18"/>
          <w:szCs w:val="18"/>
          <w:lang w:val="en-GB" w:eastAsia="en-GB"/>
        </w:rPr>
        <w:sectPr w:rsidR="00F60F58" w:rsidRPr="00F60F58" w:rsidSect="00CF1DDD">
          <w:headerReference w:type="default" r:id="rId23"/>
          <w:footerReference w:type="default" r:id="rId24"/>
          <w:pgSz w:w="11906" w:h="16838"/>
          <w:pgMar w:top="1440" w:right="1134" w:bottom="1440" w:left="1134" w:header="720" w:footer="720" w:gutter="0"/>
          <w:cols w:num="2" w:space="720" w:equalWidth="0">
            <w:col w:w="4465" w:space="708"/>
            <w:col w:w="4465"/>
          </w:cols>
        </w:sectPr>
      </w:pPr>
      <w:r w:rsidRPr="00F60F58">
        <w:rPr>
          <w:rFonts w:ascii="Times New Roman" w:eastAsia="Times New Roman" w:hAnsi="Times New Roman" w:cs="Times New Roman"/>
          <w:snapToGrid w:val="0"/>
          <w:sz w:val="18"/>
          <w:szCs w:val="18"/>
          <w:lang w:val="en-GB" w:eastAsia="en-GB"/>
        </w:rPr>
        <w:t xml:space="preserve">The parties of the agreement undertake to provide any detailed information requested by the European Commission, the National Agency of </w:t>
      </w:r>
      <w:r w:rsidRPr="00F60F58">
        <w:rPr>
          <w:rFonts w:ascii="Times New Roman" w:eastAsia="Times New Roman" w:hAnsi="Times New Roman" w:cs="Times New Roman"/>
          <w:snapToGrid w:val="0"/>
          <w:sz w:val="18"/>
          <w:szCs w:val="18"/>
          <w:highlight w:val="yellow"/>
          <w:lang w:val="en-GB" w:eastAsia="en-GB"/>
        </w:rPr>
        <w:t>[country]</w:t>
      </w:r>
      <w:r w:rsidRPr="00F60F58">
        <w:rPr>
          <w:rFonts w:ascii="Times New Roman" w:eastAsia="Times New Roman" w:hAnsi="Times New Roman" w:cs="Times New Roman"/>
          <w:snapToGrid w:val="0"/>
          <w:sz w:val="18"/>
          <w:szCs w:val="18"/>
          <w:lang w:val="en-GB" w:eastAsia="en-GB"/>
        </w:rPr>
        <w:t xml:space="preserve"> or by any other outside body authorised by the European Commission or the National Agency of </w:t>
      </w:r>
      <w:r w:rsidRPr="00F60F58">
        <w:rPr>
          <w:rFonts w:ascii="Times New Roman" w:eastAsia="Times New Roman" w:hAnsi="Times New Roman" w:cs="Times New Roman"/>
          <w:snapToGrid w:val="0"/>
          <w:sz w:val="18"/>
          <w:szCs w:val="18"/>
          <w:highlight w:val="yellow"/>
          <w:lang w:val="en-GB" w:eastAsia="en-GB"/>
        </w:rPr>
        <w:t>[country]</w:t>
      </w:r>
      <w:r w:rsidRPr="00F60F58">
        <w:rPr>
          <w:rFonts w:ascii="Times New Roman" w:eastAsia="Times New Roman" w:hAnsi="Times New Roman" w:cs="Times New Roman"/>
          <w:snapToGrid w:val="0"/>
          <w:sz w:val="18"/>
          <w:szCs w:val="18"/>
          <w:lang w:val="en-GB" w:eastAsia="en-GB"/>
        </w:rPr>
        <w:t xml:space="preserve"> to check that the mobility period and the provisions of the agreement</w:t>
      </w:r>
      <w:r w:rsidR="00194F52">
        <w:rPr>
          <w:rFonts w:ascii="Times New Roman" w:eastAsia="Times New Roman" w:hAnsi="Times New Roman" w:cs="Times New Roman"/>
          <w:snapToGrid w:val="0"/>
          <w:sz w:val="18"/>
          <w:szCs w:val="18"/>
          <w:lang w:val="en-GB" w:eastAsia="en-GB"/>
        </w:rPr>
        <w:t xml:space="preserve"> are being properly implemented.</w:t>
      </w:r>
      <w:bookmarkStart w:id="0" w:name="_GoBack"/>
      <w:bookmarkEnd w:id="0"/>
    </w:p>
    <w:p w14:paraId="60698817" w14:textId="77777777" w:rsidR="00F60F58" w:rsidRPr="00F60F58" w:rsidRDefault="00F60F58" w:rsidP="00194F52">
      <w:pPr>
        <w:spacing w:after="0" w:line="240" w:lineRule="auto"/>
        <w:jc w:val="both"/>
        <w:rPr>
          <w:rFonts w:ascii="Times New Roman" w:eastAsia="Times New Roman" w:hAnsi="Times New Roman" w:cs="Times New Roman"/>
          <w:snapToGrid w:val="0"/>
          <w:sz w:val="20"/>
          <w:szCs w:val="20"/>
          <w:lang w:val="en-GB" w:eastAsia="en-GB"/>
        </w:rPr>
      </w:pPr>
    </w:p>
    <w:sectPr w:rsidR="00F60F58" w:rsidRPr="00F60F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CF3D5" w14:textId="77777777" w:rsidR="00196CD6" w:rsidRDefault="00196CD6" w:rsidP="00125922">
      <w:pPr>
        <w:spacing w:after="0" w:line="240" w:lineRule="auto"/>
      </w:pPr>
      <w:r>
        <w:separator/>
      </w:r>
    </w:p>
  </w:endnote>
  <w:endnote w:type="continuationSeparator" w:id="0">
    <w:p w14:paraId="746975F7" w14:textId="77777777" w:rsidR="00196CD6" w:rsidRDefault="00196CD6" w:rsidP="0012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4FA3" w14:textId="77777777" w:rsidR="00F60F58" w:rsidRDefault="00F60F58">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270422E4" w14:textId="77777777" w:rsidR="00F60F58" w:rsidRDefault="00F60F58">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A648" w14:textId="77777777" w:rsidR="00F60F58" w:rsidRDefault="00F60F58">
    <w:pPr>
      <w:pStyle w:val="Fuzeile"/>
      <w:framePr w:wrap="around" w:vAnchor="text" w:hAnchor="page" w:x="5482" w:y="13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sidR="00705F92">
      <w:rPr>
        <w:rStyle w:val="Seitenzahl"/>
        <w:noProof/>
        <w:szCs w:val="24"/>
      </w:rPr>
      <w:t>2</w:t>
    </w:r>
    <w:r>
      <w:rPr>
        <w:rStyle w:val="Seitenzahl"/>
        <w:szCs w:val="24"/>
      </w:rPr>
      <w:fldChar w:fldCharType="end"/>
    </w:r>
  </w:p>
  <w:p w14:paraId="7B9CCC61" w14:textId="77777777" w:rsidR="00F60F58" w:rsidRDefault="00F60F58">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A200" w14:textId="77777777" w:rsidR="00F60F58" w:rsidRPr="009A6788" w:rsidRDefault="00F60F58" w:rsidP="009A6788">
    <w:pPr>
      <w:pStyle w:val="Fuzeil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3397" w14:textId="77777777" w:rsidR="00F60F58" w:rsidRDefault="00F60F58" w:rsidP="00FE149C">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990400">
      <w:rPr>
        <w:rStyle w:val="Seitenzahl"/>
        <w:noProof/>
      </w:rPr>
      <w:t>11</w:t>
    </w:r>
    <w:r>
      <w:rPr>
        <w:rStyle w:val="Seitenzahl"/>
      </w:rPr>
      <w:fldChar w:fldCharType="end"/>
    </w:r>
  </w:p>
  <w:p w14:paraId="18A318A0" w14:textId="77777777" w:rsidR="00F60F58" w:rsidRDefault="00F60F58">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E4343" w14:textId="77777777" w:rsidR="00196CD6" w:rsidRDefault="00196CD6" w:rsidP="00125922">
      <w:pPr>
        <w:spacing w:after="0" w:line="240" w:lineRule="auto"/>
      </w:pPr>
      <w:r>
        <w:separator/>
      </w:r>
    </w:p>
  </w:footnote>
  <w:footnote w:type="continuationSeparator" w:id="0">
    <w:p w14:paraId="36FF8DFE" w14:textId="77777777" w:rsidR="00196CD6" w:rsidRDefault="00196CD6" w:rsidP="00125922">
      <w:pPr>
        <w:spacing w:after="0" w:line="240" w:lineRule="auto"/>
      </w:pPr>
      <w:r>
        <w:continuationSeparator/>
      </w:r>
    </w:p>
  </w:footnote>
  <w:footnote w:id="1">
    <w:p w14:paraId="6457F325" w14:textId="728E0610" w:rsidR="00125922" w:rsidRPr="00125922" w:rsidRDefault="00125922">
      <w:pPr>
        <w:pStyle w:val="Funotentext"/>
        <w:rPr>
          <w:sz w:val="16"/>
          <w:szCs w:val="16"/>
        </w:rPr>
      </w:pPr>
      <w:r>
        <w:rPr>
          <w:rStyle w:val="Funotenzeichen"/>
        </w:rPr>
        <w:footnoteRef/>
      </w:r>
      <w:r>
        <w:t xml:space="preserve"> </w:t>
      </w:r>
      <w:r w:rsidRPr="00125922">
        <w:rPr>
          <w:sz w:val="16"/>
          <w:szCs w:val="16"/>
        </w:rPr>
        <w:t>Das Startdatum der Mobilitätsmaßnahme ist der erste Tag, an dem der/die Freiwillige seinen/ihren Dienst im Projekt aufnimmt</w:t>
      </w:r>
      <w:r>
        <w:rPr>
          <w:sz w:val="16"/>
          <w:szCs w:val="16"/>
        </w:rPr>
        <w:t>.</w:t>
      </w:r>
    </w:p>
  </w:footnote>
  <w:footnote w:id="2">
    <w:p w14:paraId="682F4683" w14:textId="4D8B857A" w:rsidR="00125922" w:rsidRPr="00125922" w:rsidRDefault="00125922" w:rsidP="00125922">
      <w:pPr>
        <w:pStyle w:val="Funotentext"/>
        <w:rPr>
          <w:sz w:val="16"/>
          <w:szCs w:val="16"/>
        </w:rPr>
      </w:pPr>
      <w:r w:rsidRPr="00125922">
        <w:rPr>
          <w:rStyle w:val="Funotenzeichen"/>
          <w:sz w:val="16"/>
          <w:szCs w:val="16"/>
        </w:rPr>
        <w:footnoteRef/>
      </w:r>
      <w:r w:rsidRPr="00125922">
        <w:rPr>
          <w:sz w:val="16"/>
          <w:szCs w:val="16"/>
        </w:rPr>
        <w:t xml:space="preserve"> Das Enddatum der Mobilitätsmaßnahme ist der letzte Tag, an dem der/die Freiwillige im Projekt anwesend ist</w:t>
      </w:r>
      <w:r>
        <w:rPr>
          <w:sz w:val="16"/>
          <w:szCs w:val="16"/>
        </w:rPr>
        <w:t>.</w:t>
      </w:r>
    </w:p>
    <w:p w14:paraId="50D12308" w14:textId="7ECF1445" w:rsidR="00125922" w:rsidRDefault="00125922">
      <w:pPr>
        <w:pStyle w:val="Funotentext"/>
      </w:pPr>
    </w:p>
  </w:footnote>
  <w:footnote w:id="3">
    <w:p w14:paraId="4B96BBFD" w14:textId="77777777" w:rsidR="00F60F58" w:rsidRPr="008349F2" w:rsidRDefault="00F60F58" w:rsidP="00F60F58">
      <w:pPr>
        <w:pStyle w:val="Funotentext"/>
        <w:rPr>
          <w:lang w:val="en-GB"/>
        </w:rPr>
      </w:pPr>
      <w:r>
        <w:rPr>
          <w:rStyle w:val="Funotenzeichen"/>
        </w:rPr>
        <w:footnoteRef/>
      </w:r>
      <w:r w:rsidRPr="008349F2">
        <w:rPr>
          <w:lang w:val="en-GB"/>
        </w:rPr>
        <w:t xml:space="preserve"> </w:t>
      </w:r>
      <w:r>
        <w:rPr>
          <w:lang w:val="en-GB"/>
        </w:rPr>
        <w:tab/>
      </w:r>
      <w:r w:rsidRPr="00065470">
        <w:rPr>
          <w:lang w:val="en-GB"/>
        </w:rPr>
        <w:t xml:space="preserve">The start date </w:t>
      </w:r>
      <w:r>
        <w:rPr>
          <w:lang w:val="en-GB"/>
        </w:rPr>
        <w:t>of the mobility</w:t>
      </w:r>
      <w:r w:rsidRPr="00735E06">
        <w:rPr>
          <w:lang w:val="en-GB"/>
        </w:rPr>
        <w:t xml:space="preserve"> </w:t>
      </w:r>
      <w:r>
        <w:rPr>
          <w:lang w:val="en-GB"/>
        </w:rPr>
        <w:t>activity</w:t>
      </w:r>
      <w:r w:rsidRPr="00735E06">
        <w:rPr>
          <w:lang w:val="en-GB"/>
        </w:rPr>
        <w:t xml:space="preserve"> </w:t>
      </w:r>
      <w:r w:rsidRPr="00065470">
        <w:rPr>
          <w:lang w:val="en-GB"/>
        </w:rPr>
        <w:t xml:space="preserve">shall be the first day that the </w:t>
      </w:r>
      <w:r>
        <w:rPr>
          <w:lang w:val="en-GB"/>
        </w:rPr>
        <w:t>participant</w:t>
      </w:r>
      <w:r w:rsidRPr="00065470">
        <w:rPr>
          <w:lang w:val="en-GB"/>
        </w:rPr>
        <w:t xml:space="preserve"> needs to be present at the receiving organisation.</w:t>
      </w:r>
    </w:p>
  </w:footnote>
  <w:footnote w:id="4">
    <w:p w14:paraId="70B6A662" w14:textId="77777777" w:rsidR="00F60F58" w:rsidRPr="008349F2" w:rsidRDefault="00F60F58" w:rsidP="00F60F58">
      <w:pPr>
        <w:pStyle w:val="Funotentext"/>
        <w:rPr>
          <w:rStyle w:val="Funotenzeichen"/>
        </w:rPr>
      </w:pPr>
      <w:r>
        <w:rPr>
          <w:rStyle w:val="Funotenzeichen"/>
        </w:rPr>
        <w:footnoteRef/>
      </w:r>
      <w:r w:rsidRPr="008349F2">
        <w:rPr>
          <w:rStyle w:val="Funotenzeichen"/>
        </w:rPr>
        <w:t xml:space="preserve"> </w:t>
      </w:r>
      <w:r w:rsidRPr="008349F2">
        <w:rPr>
          <w:rStyle w:val="Funotenzeichen"/>
        </w:rPr>
        <w:tab/>
        <w:t xml:space="preserve">The end date shall be the last day the participant needs to be present at the receiving organisation. </w:t>
      </w:r>
    </w:p>
    <w:p w14:paraId="2A19F6C3" w14:textId="77777777" w:rsidR="00F60F58" w:rsidRPr="008349F2" w:rsidRDefault="00F60F58" w:rsidP="00F60F58">
      <w:pPr>
        <w:pStyle w:val="Funoten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A177" w14:textId="77777777" w:rsidR="00F60F58" w:rsidRDefault="00F60F58">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42E8" w14:textId="77777777" w:rsidR="00F60F58" w:rsidRPr="00564FF3" w:rsidRDefault="00F60F58">
    <w:pPr>
      <w:rPr>
        <w:rFonts w:ascii="Arial Narrow" w:hAnsi="Arial Narrow"/>
        <w:sz w:val="18"/>
        <w:szCs w:val="18"/>
        <w:lang w:val="en-GB"/>
      </w:rPr>
    </w:pPr>
    <w:r w:rsidRPr="00564FF3">
      <w:rPr>
        <w:rFonts w:ascii="Arial Narrow" w:hAnsi="Arial Narrow"/>
        <w:sz w:val="18"/>
        <w:szCs w:val="18"/>
        <w:lang w:val="en-GB"/>
      </w:rPr>
      <w:t>GfNA-II</w:t>
    </w:r>
    <w:r>
      <w:rPr>
        <w:rFonts w:ascii="Arial Narrow" w:hAnsi="Arial Narrow"/>
        <w:sz w:val="18"/>
        <w:szCs w:val="18"/>
        <w:lang w:val="en-GB"/>
      </w:rPr>
      <w:t>.11</w:t>
    </w:r>
    <w:r w:rsidRPr="00564FF3">
      <w:rPr>
        <w:rFonts w:ascii="Arial Narrow" w:hAnsi="Arial Narrow"/>
        <w:sz w:val="18"/>
        <w:szCs w:val="18"/>
        <w:lang w:val="en-GB"/>
      </w:rPr>
      <w:t>-</w:t>
    </w:r>
    <w:r>
      <w:rPr>
        <w:rFonts w:ascii="Arial Narrow" w:hAnsi="Arial Narrow"/>
        <w:sz w:val="18"/>
        <w:szCs w:val="18"/>
        <w:lang w:val="en-GB"/>
      </w:rPr>
      <w:t>C</w:t>
    </w:r>
    <w:r w:rsidRPr="00564FF3">
      <w:rPr>
        <w:rFonts w:ascii="Arial Narrow" w:hAnsi="Arial Narrow"/>
        <w:sz w:val="18"/>
        <w:szCs w:val="18"/>
        <w:lang w:val="en-GB"/>
      </w:rPr>
      <w:t>-</w:t>
    </w:r>
    <w:r>
      <w:rPr>
        <w:rFonts w:ascii="Arial Narrow" w:hAnsi="Arial Narrow"/>
        <w:sz w:val="18"/>
        <w:szCs w:val="18"/>
        <w:lang w:val="en-GB"/>
      </w:rPr>
      <w:t xml:space="preserve">Annex - Erasmus+ </w:t>
    </w:r>
    <w:r w:rsidRPr="00564FF3">
      <w:rPr>
        <w:rFonts w:ascii="Arial Narrow" w:hAnsi="Arial Narrow"/>
        <w:sz w:val="18"/>
        <w:szCs w:val="18"/>
        <w:lang w:val="en-GB"/>
      </w:rPr>
      <w:t>EVS</w:t>
    </w:r>
    <w:r>
      <w:rPr>
        <w:rFonts w:ascii="Arial Narrow" w:hAnsi="Arial Narrow"/>
        <w:sz w:val="18"/>
        <w:szCs w:val="18"/>
        <w:lang w:val="en-GB"/>
      </w:rPr>
      <w:t xml:space="preserve"> Volunteering agreement </w:t>
    </w:r>
    <w:r w:rsidRPr="00564FF3">
      <w:rPr>
        <w:rFonts w:ascii="Arial Narrow" w:hAnsi="Arial Narrow"/>
        <w:sz w:val="18"/>
        <w:szCs w:val="18"/>
        <w:lang w:val="en-GB"/>
      </w:rPr>
      <w:t>–</w:t>
    </w:r>
    <w:r>
      <w:rPr>
        <w:rFonts w:ascii="Arial Narrow" w:hAnsi="Arial Narrow"/>
        <w:sz w:val="18"/>
        <w:szCs w:val="18"/>
        <w:lang w:val="en-GB"/>
      </w:rPr>
      <w:t xml:space="preserve"> 2016</w:t>
    </w:r>
  </w:p>
  <w:p w14:paraId="52448038" w14:textId="77777777" w:rsidR="00F60F58" w:rsidRPr="005B3AFE" w:rsidRDefault="00F60F58">
    <w:pPr>
      <w:rPr>
        <w:rFonts w:ascii="Arial Narrow" w:hAnsi="Arial Narrow"/>
        <w:lang w:val="en-GB"/>
      </w:rPr>
    </w:pP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F60F58" w:rsidRPr="002229AB" w14:paraId="41D17B86" w14:textId="77777777" w:rsidTr="00F8001D">
      <w:trPr>
        <w:trHeight w:val="972"/>
      </w:trPr>
      <w:tc>
        <w:tcPr>
          <w:tcW w:w="7519" w:type="dxa"/>
          <w:vAlign w:val="center"/>
        </w:tcPr>
        <w:p w14:paraId="28F7B831" w14:textId="77777777" w:rsidR="00F60F58" w:rsidRPr="00315E8C" w:rsidRDefault="00194F52" w:rsidP="00315E8C">
          <w:pPr>
            <w:tabs>
              <w:tab w:val="left" w:pos="0"/>
              <w:tab w:val="left" w:pos="1134"/>
              <w:tab w:val="left" w:pos="3261"/>
              <w:tab w:val="left" w:pos="4253"/>
              <w:tab w:val="left" w:pos="4678"/>
            </w:tabs>
            <w:spacing w:after="240"/>
            <w:jc w:val="center"/>
            <w:rPr>
              <w:rFonts w:ascii="Verdana" w:hAnsi="Verdana"/>
              <w:b/>
              <w:sz w:val="18"/>
              <w:szCs w:val="18"/>
              <w:lang w:val="en-GB"/>
            </w:rPr>
          </w:pPr>
          <w:r>
            <w:rPr>
              <w:rFonts w:ascii="Verdana" w:hAnsi="Verdana"/>
              <w:b/>
              <w:noProof/>
              <w:sz w:val="18"/>
              <w:szCs w:val="18"/>
              <w:lang w:eastAsia="fr-FR"/>
            </w:rPr>
            <w:pict w14:anchorId="411C65BD">
              <v:shapetype id="_x0000_t202" coordsize="21600,21600" o:spt="202" path="m,l,21600r21600,l21600,xe">
                <v:stroke joinstyle="miter"/>
                <v:path gradientshapeok="t" o:connecttype="rect"/>
              </v:shapetype>
              <v:shape id="_x0000_s2051" type="#_x0000_t202" style="position:absolute;left:0;text-align:left;margin-left:149.3pt;margin-top:5.25pt;width:152.95pt;height:39.35pt;z-index:251659264" filled="f" stroked="f">
                <v:textbox style="mso-next-textbox:#_x0000_s2051">
                  <w:txbxContent>
                    <w:p w14:paraId="08031775" w14:textId="77777777" w:rsidR="00F60F58" w:rsidRDefault="00F60F58" w:rsidP="00315E8C">
                      <w:pPr>
                        <w:tabs>
                          <w:tab w:val="left" w:pos="3119"/>
                        </w:tabs>
                        <w:rPr>
                          <w:rFonts w:ascii="Verdana" w:hAnsi="Verdana"/>
                          <w:b/>
                          <w:color w:val="003CB4"/>
                          <w:sz w:val="16"/>
                          <w:szCs w:val="16"/>
                          <w:lang w:val="en-GB"/>
                        </w:rPr>
                      </w:pPr>
                      <w:r>
                        <w:rPr>
                          <w:rFonts w:ascii="Verdana" w:hAnsi="Verdana"/>
                          <w:b/>
                          <w:color w:val="003CB4"/>
                          <w:sz w:val="16"/>
                          <w:szCs w:val="16"/>
                          <w:lang w:val="en-GB"/>
                        </w:rPr>
                        <w:t>European Voluntary Service</w:t>
                      </w:r>
                    </w:p>
                  </w:txbxContent>
                </v:textbox>
              </v:shape>
            </w:pict>
          </w:r>
          <w:r>
            <w:rPr>
              <w:rFonts w:ascii="Verdana" w:hAnsi="Verdana"/>
              <w:b/>
              <w:noProof/>
              <w:sz w:val="18"/>
              <w:szCs w:val="18"/>
              <w:lang w:val="en-GB"/>
            </w:rPr>
            <w:pict w14:anchorId="7977E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pt;margin-top:8.1pt;width:144.35pt;height:29.3pt;z-index:251660288;mso-position-horizontal-relative:margin;mso-position-vertical-relative:margin">
                <v:imagedata r:id="rId1" o:title=""/>
                <w10:wrap type="square" anchorx="margin" anchory="margin"/>
              </v:shape>
            </w:pict>
          </w:r>
          <w:r w:rsidR="00F60F58" w:rsidRPr="005B3AFE">
            <w:rPr>
              <w:rFonts w:ascii="Verdana" w:hAnsi="Verdana"/>
              <w:b/>
              <w:sz w:val="18"/>
              <w:szCs w:val="18"/>
              <w:lang w:val="en-GB"/>
            </w:rPr>
            <w:t xml:space="preserve">       </w:t>
          </w:r>
        </w:p>
      </w:tc>
      <w:tc>
        <w:tcPr>
          <w:tcW w:w="1319" w:type="dxa"/>
        </w:tcPr>
        <w:p w14:paraId="4261ED18" w14:textId="77777777" w:rsidR="00F60F58" w:rsidRPr="00315E8C" w:rsidRDefault="00F60F58" w:rsidP="00315E8C">
          <w:pPr>
            <w:widowControl w:val="0"/>
            <w:autoSpaceDE w:val="0"/>
            <w:autoSpaceDN w:val="0"/>
            <w:ind w:right="85"/>
            <w:rPr>
              <w:rFonts w:ascii="Arial" w:hAnsi="Arial" w:cs="Arial"/>
              <w:sz w:val="16"/>
              <w:szCs w:val="16"/>
              <w:lang w:val="en-GB"/>
            </w:rPr>
          </w:pPr>
        </w:p>
      </w:tc>
    </w:tr>
  </w:tbl>
  <w:p w14:paraId="1C7C9A4D" w14:textId="77777777" w:rsidR="00F60F58" w:rsidRPr="00B2155C" w:rsidRDefault="00F60F58" w:rsidP="00B2155C">
    <w:pPr>
      <w:pStyle w:val="Kopfzeile"/>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3E6A" w14:textId="77777777" w:rsidR="00F60F58" w:rsidRPr="00FE149C" w:rsidRDefault="00F60F58"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hyphenationZone w:val="425"/>
  <w:characterSpacingControl w:val="doNotCompress"/>
  <w:hdrShapeDefaults>
    <o:shapedefaults v:ext="edit" spidmax="2054"/>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6D8"/>
    <w:rsid w:val="000415B5"/>
    <w:rsid w:val="000F1152"/>
    <w:rsid w:val="00125922"/>
    <w:rsid w:val="00156B8F"/>
    <w:rsid w:val="00194F52"/>
    <w:rsid w:val="00196CD6"/>
    <w:rsid w:val="002229AB"/>
    <w:rsid w:val="002D41D5"/>
    <w:rsid w:val="002E1A9D"/>
    <w:rsid w:val="003607DB"/>
    <w:rsid w:val="003A4FB2"/>
    <w:rsid w:val="00472251"/>
    <w:rsid w:val="004B2DD5"/>
    <w:rsid w:val="00553F6E"/>
    <w:rsid w:val="005C56C8"/>
    <w:rsid w:val="005E0491"/>
    <w:rsid w:val="00654091"/>
    <w:rsid w:val="006A13E3"/>
    <w:rsid w:val="006B2F02"/>
    <w:rsid w:val="007035DB"/>
    <w:rsid w:val="00705F92"/>
    <w:rsid w:val="008317EF"/>
    <w:rsid w:val="008C2180"/>
    <w:rsid w:val="008E1276"/>
    <w:rsid w:val="00951403"/>
    <w:rsid w:val="00990400"/>
    <w:rsid w:val="00A310FF"/>
    <w:rsid w:val="00A82ED3"/>
    <w:rsid w:val="00AA66ED"/>
    <w:rsid w:val="00B15529"/>
    <w:rsid w:val="00B877BB"/>
    <w:rsid w:val="00C476D8"/>
    <w:rsid w:val="00C55B43"/>
    <w:rsid w:val="00CA183E"/>
    <w:rsid w:val="00CC5ACF"/>
    <w:rsid w:val="00D17119"/>
    <w:rsid w:val="00DA520F"/>
    <w:rsid w:val="00E41DB5"/>
    <w:rsid w:val="00E96853"/>
    <w:rsid w:val="00EE74C3"/>
    <w:rsid w:val="00F60F58"/>
    <w:rsid w:val="00F95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8ABA3FD"/>
  <w15:docId w15:val="{18C73043-7006-453B-A298-29DC5D6F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E04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2592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25922"/>
    <w:rPr>
      <w:sz w:val="20"/>
      <w:szCs w:val="20"/>
    </w:rPr>
  </w:style>
  <w:style w:type="character" w:styleId="Funotenzeichen">
    <w:name w:val="footnote reference"/>
    <w:basedOn w:val="Absatz-Standardschriftart"/>
    <w:uiPriority w:val="99"/>
    <w:semiHidden/>
    <w:unhideWhenUsed/>
    <w:rsid w:val="00125922"/>
    <w:rPr>
      <w:vertAlign w:val="superscript"/>
    </w:rPr>
  </w:style>
  <w:style w:type="character" w:styleId="Hyperlink">
    <w:name w:val="Hyperlink"/>
    <w:basedOn w:val="Absatz-Standardschriftart"/>
    <w:uiPriority w:val="99"/>
    <w:unhideWhenUsed/>
    <w:rsid w:val="00AA66ED"/>
    <w:rPr>
      <w:color w:val="0000FF" w:themeColor="hyperlink"/>
      <w:u w:val="single"/>
    </w:rPr>
  </w:style>
  <w:style w:type="character" w:styleId="BesuchterLink">
    <w:name w:val="FollowedHyperlink"/>
    <w:basedOn w:val="Absatz-Standardschriftart"/>
    <w:uiPriority w:val="99"/>
    <w:semiHidden/>
    <w:unhideWhenUsed/>
    <w:rsid w:val="00AA66ED"/>
    <w:rPr>
      <w:color w:val="800080" w:themeColor="followedHyperlink"/>
      <w:u w:val="single"/>
    </w:rPr>
  </w:style>
  <w:style w:type="paragraph" w:customStyle="1" w:styleId="Default">
    <w:name w:val="Default"/>
    <w:rsid w:val="00E96853"/>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Absatz-Standardschriftart"/>
    <w:rsid w:val="00B877BB"/>
  </w:style>
  <w:style w:type="paragraph" w:styleId="Kopfzeile">
    <w:name w:val="header"/>
    <w:basedOn w:val="Standard"/>
    <w:link w:val="KopfzeileZchn"/>
    <w:uiPriority w:val="99"/>
    <w:unhideWhenUsed/>
    <w:rsid w:val="00F60F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0F58"/>
  </w:style>
  <w:style w:type="paragraph" w:styleId="Fuzeile">
    <w:name w:val="footer"/>
    <w:basedOn w:val="Standard"/>
    <w:link w:val="FuzeileZchn"/>
    <w:uiPriority w:val="99"/>
    <w:semiHidden/>
    <w:unhideWhenUsed/>
    <w:rsid w:val="00F60F5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60F58"/>
  </w:style>
  <w:style w:type="character" w:styleId="Seitenzahl">
    <w:name w:val="page number"/>
    <w:rsid w:val="00F60F58"/>
    <w:rPr>
      <w:rFonts w:cs="Times New Roman"/>
    </w:rPr>
  </w:style>
  <w:style w:type="paragraph" w:styleId="Sprechblasentext">
    <w:name w:val="Balloon Text"/>
    <w:basedOn w:val="Standard"/>
    <w:link w:val="SprechblasentextZchn"/>
    <w:uiPriority w:val="99"/>
    <w:semiHidden/>
    <w:unhideWhenUsed/>
    <w:rsid w:val="00156B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6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ugend-in-aktion.de/downloads/doctrine/JugendFuerEuropaJugendInAktionBundle:Dokument-file-141/Willkommensbrief.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jugend-in-aktion.de/dokumentencenter" TargetMode="External"/><Relationship Id="rId17" Type="http://schemas.openxmlformats.org/officeDocument/2006/relationships/hyperlink" Target="https://www.jugend-in-aktion.de/downloads/doctrine/JugendFuerEuropaJugendInAktionBundle:Dokument-file-13/Youthpass%20im%20EFD.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ugend-in-aktion.de/downloads/doctrine/JugendFuerEuropaJugendInAktionBundle:Dokument-file-140/EFD_Charta_deutsc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cignahealthbenefits.com/auth/login/?a=424eacweb&amp;b=01012000."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ugend-in-aktion.de/downloads/doctrine/JugendFuerEuropaJugendInAktionBundle:Dokument-file-12/Erwartungen%20und%20Grundprinzipien%20im%20EFD.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6f0a3180-0d58-4fc7-9007-32245eb00e3f">424FKUMM25N5-860-436</_dlc_DocId>
    <_dlc_DocIdUrl xmlns="6f0a3180-0d58-4fc7-9007-32245eb00e3f">
      <Url>http://intranet/HandbuchEPlus/_layouts/DocIdRedir.aspx?ID=424FKUMM25N5-860-436</Url>
      <Description>424FKUMM25N5-860-436</Description>
    </_dlc_DocIdUrl>
    <Koordinierung xmlns="a0bd2562-fed7-421c-bbea-b1fac7e8b83c" xsi:nil="true"/>
    <zuständig xmlns="017fb3a8-28bb-4a2e-8cf2-70b7434cd7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FF1922AAEA7BB4D93C05068DEEC345A" ma:contentTypeVersion="8" ma:contentTypeDescription="Ein neues Dokument erstellen." ma:contentTypeScope="" ma:versionID="edbd70cb64de05cb60412aefc3abab0c">
  <xsd:schema xmlns:xsd="http://www.w3.org/2001/XMLSchema" xmlns:xs="http://www.w3.org/2001/XMLSchema" xmlns:p="http://schemas.microsoft.com/office/2006/metadata/properties" xmlns:ns2="6f0a3180-0d58-4fc7-9007-32245eb00e3f" xmlns:ns3="017fb3a8-28bb-4a2e-8cf2-70b7434cd74e" xmlns:ns4="a0bd2562-fed7-421c-bbea-b1fac7e8b83c" xmlns:ns5="http://schemas.microsoft.com/sharepoint/v4" targetNamespace="http://schemas.microsoft.com/office/2006/metadata/properties" ma:root="true" ma:fieldsID="1abad5f17162a2121f253be87786ee6b" ns2:_="" ns3:_="" ns4:_="" ns5:_="">
    <xsd:import namespace="6f0a3180-0d58-4fc7-9007-32245eb00e3f"/>
    <xsd:import namespace="017fb3a8-28bb-4a2e-8cf2-70b7434cd74e"/>
    <xsd:import namespace="a0bd2562-fed7-421c-bbea-b1fac7e8b83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zuständig" minOccurs="0"/>
                <xsd:element ref="ns4:Koordinierung"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a3180-0d58-4fc7-9007-32245eb00e3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7fb3a8-28bb-4a2e-8cf2-70b7434cd74e" elementFormDefault="qualified">
    <xsd:import namespace="http://schemas.microsoft.com/office/2006/documentManagement/types"/>
    <xsd:import namespace="http://schemas.microsoft.com/office/infopath/2007/PartnerControls"/>
    <xsd:element name="zuständig" ma:index="11" nillable="true" ma:displayName="Kommentar/Hinweis/Erläuterung" ma:internalName="zust_x00e4_ndi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d2562-fed7-421c-bbea-b1fac7e8b83c" elementFormDefault="qualified">
    <xsd:import namespace="http://schemas.microsoft.com/office/2006/documentManagement/types"/>
    <xsd:import namespace="http://schemas.microsoft.com/office/infopath/2007/PartnerControls"/>
    <xsd:element name="Koordinierung" ma:index="12" nillable="true" ma:displayName="verantwortlich" ma:internalName="Koordinieru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CFB3-C5C3-449E-AA74-E2F322025D9C}">
  <ds:schemaRefs>
    <ds:schemaRef ds:uri="http://schemas.microsoft.com/office/2006/metadata/properties"/>
    <ds:schemaRef ds:uri="http://schemas.microsoft.com/office/infopath/2007/PartnerControls"/>
    <ds:schemaRef ds:uri="http://schemas.microsoft.com/sharepoint/v4"/>
    <ds:schemaRef ds:uri="6f0a3180-0d58-4fc7-9007-32245eb00e3f"/>
    <ds:schemaRef ds:uri="a0bd2562-fed7-421c-bbea-b1fac7e8b83c"/>
    <ds:schemaRef ds:uri="017fb3a8-28bb-4a2e-8cf2-70b7434cd74e"/>
  </ds:schemaRefs>
</ds:datastoreItem>
</file>

<file path=customXml/itemProps2.xml><?xml version="1.0" encoding="utf-8"?>
<ds:datastoreItem xmlns:ds="http://schemas.openxmlformats.org/officeDocument/2006/customXml" ds:itemID="{A6A736E4-87B5-4A2B-B11F-33B59823C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a3180-0d58-4fc7-9007-32245eb00e3f"/>
    <ds:schemaRef ds:uri="017fb3a8-28bb-4a2e-8cf2-70b7434cd74e"/>
    <ds:schemaRef ds:uri="a0bd2562-fed7-421c-bbea-b1fac7e8b83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4591D-A01C-4E3A-A27D-0A4D6EEC0C17}">
  <ds:schemaRefs>
    <ds:schemaRef ds:uri="http://schemas.microsoft.com/sharepoint/v3/contenttype/forms"/>
  </ds:schemaRefs>
</ds:datastoreItem>
</file>

<file path=customXml/itemProps4.xml><?xml version="1.0" encoding="utf-8"?>
<ds:datastoreItem xmlns:ds="http://schemas.openxmlformats.org/officeDocument/2006/customXml" ds:itemID="{9ED1E8C0-6F38-496F-ACFB-86BB5D5DC4B6}">
  <ds:schemaRefs>
    <ds:schemaRef ds:uri="http://schemas.microsoft.com/sharepoint/events"/>
  </ds:schemaRefs>
</ds:datastoreItem>
</file>

<file path=customXml/itemProps5.xml><?xml version="1.0" encoding="utf-8"?>
<ds:datastoreItem xmlns:ds="http://schemas.openxmlformats.org/officeDocument/2006/customXml" ds:itemID="{BADAEBD6-F0F9-41D1-A0D7-1ADB3234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3137</Words>
  <Characters>19770</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Beckers</dc:creator>
  <cp:lastModifiedBy>Iris Ott</cp:lastModifiedBy>
  <cp:revision>10</cp:revision>
  <cp:lastPrinted>2016-05-15T15:53:00Z</cp:lastPrinted>
  <dcterms:created xsi:type="dcterms:W3CDTF">2016-05-09T08:06:00Z</dcterms:created>
  <dcterms:modified xsi:type="dcterms:W3CDTF">2018-03-08T14:38:00Z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0x0101004FF1922AAEA7BB4D93C05068DEEC345A</vt:lpwstr>
  </property>
  <property fmtid="{D5CDD505-2E9C-101B-9397-08002B2CF9AE}" pid="3" name="_dlc_DocIdItemGuid">
    <vt:lpwstr>0fe09a8f-ad09-4eb9-99be-ebf7ce62a25a</vt:lpwstr>
  </property>
</Properties>
</file>